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8EF" w:rsidRPr="00D836C7" w:rsidRDefault="000D68EF" w:rsidP="00194A54">
      <w:pPr>
        <w:pStyle w:val="Nagwek3"/>
        <w:shd w:val="clear" w:color="auto" w:fill="FFFFFF"/>
        <w:spacing w:before="0" w:after="0" w:line="336" w:lineRule="atLeast"/>
        <w:textAlignment w:val="baseline"/>
        <w:rPr>
          <w:rFonts w:ascii="inherit" w:hAnsi="inherit"/>
          <w:b w:val="0"/>
          <w:bCs w:val="0"/>
          <w:color w:val="111111"/>
          <w:sz w:val="32"/>
          <w:szCs w:val="32"/>
        </w:rPr>
      </w:pPr>
      <w:r w:rsidRPr="00D836C7">
        <w:rPr>
          <w:rFonts w:ascii="inherit" w:hAnsi="inherit"/>
          <w:b w:val="0"/>
          <w:bCs w:val="0"/>
          <w:color w:val="111111"/>
          <w:sz w:val="32"/>
          <w:szCs w:val="32"/>
        </w:rPr>
        <w:t>Podglądanie reakcji chemicznych: eksperymenty typu pump-</w:t>
      </w:r>
      <w:proofErr w:type="spellStart"/>
      <w:r w:rsidRPr="00D836C7">
        <w:rPr>
          <w:rFonts w:ascii="inherit" w:hAnsi="inherit"/>
          <w:b w:val="0"/>
          <w:bCs w:val="0"/>
          <w:color w:val="111111"/>
          <w:sz w:val="32"/>
          <w:szCs w:val="32"/>
        </w:rPr>
        <w:t>probe</w:t>
      </w:r>
      <w:proofErr w:type="spellEnd"/>
    </w:p>
    <w:p w:rsidR="000D68EF" w:rsidRPr="00D836C7" w:rsidRDefault="000D68EF" w:rsidP="00D836C7"/>
    <w:p w:rsidR="000D68EF" w:rsidRPr="001C30B8" w:rsidRDefault="000D68EF" w:rsidP="00D836C7">
      <w:pPr>
        <w:pStyle w:val="Nagwek3"/>
        <w:shd w:val="clear" w:color="auto" w:fill="FFFFFF"/>
        <w:spacing w:before="0" w:after="0"/>
        <w:textAlignment w:val="baseline"/>
        <w:rPr>
          <w:rFonts w:ascii="Times New Roman" w:hAnsi="Times New Roman"/>
          <w:b w:val="0"/>
          <w:bCs w:val="0"/>
          <w:color w:val="111111"/>
          <w:sz w:val="24"/>
          <w:szCs w:val="24"/>
          <w:lang w:val="en-US"/>
        </w:rPr>
      </w:pPr>
      <w:r w:rsidRPr="001C30B8">
        <w:rPr>
          <w:rFonts w:ascii="Times New Roman" w:hAnsi="Times New Roman"/>
          <w:b w:val="0"/>
          <w:bCs w:val="0"/>
          <w:color w:val="111111"/>
          <w:sz w:val="24"/>
          <w:szCs w:val="24"/>
          <w:lang w:val="en-US"/>
        </w:rPr>
        <w:t xml:space="preserve">The motions and locations of nuclei and electrons determine energy flow and charge transfer in molecules. Pump–probe spectroscopy is a stroboscopic method to record those motions. A pump pulse initiates the motions and a probe detects them. The collection of probe signals taken at multiple time delays between the two pulses captures the dynamics. </w:t>
      </w:r>
    </w:p>
    <w:p w:rsidR="000D68EF" w:rsidRPr="001C30B8" w:rsidRDefault="000D68EF" w:rsidP="00D836C7">
      <w:pPr>
        <w:pStyle w:val="Nagwek3"/>
        <w:shd w:val="clear" w:color="auto" w:fill="FFFFFF"/>
        <w:spacing w:before="0" w:after="0"/>
        <w:textAlignment w:val="baseline"/>
        <w:rPr>
          <w:rFonts w:ascii="Times New Roman" w:hAnsi="Times New Roman"/>
          <w:b w:val="0"/>
          <w:bCs w:val="0"/>
          <w:color w:val="111111"/>
          <w:sz w:val="24"/>
          <w:szCs w:val="24"/>
          <w:lang w:val="en-US"/>
        </w:rPr>
      </w:pPr>
      <w:r w:rsidRPr="001C30B8">
        <w:rPr>
          <w:rFonts w:ascii="Times New Roman" w:hAnsi="Times New Roman"/>
          <w:b w:val="0"/>
          <w:bCs w:val="0"/>
          <w:color w:val="111111"/>
          <w:sz w:val="24"/>
          <w:szCs w:val="24"/>
          <w:lang w:val="en-US"/>
        </w:rPr>
        <w:t xml:space="preserve">The x-ray laser can serve as either the pump or probe when it is paired with a short pulse laser of the appropriate wavelength. Pump–probe methods were  developed  for  conventional  lasers  that  produce the pump and probe with a variable optical path difference to set the delay, which can be adjusted easily by small fractions of the pulse duration. The delay is much more challenging when one of the pulses is a local laser and the other is an x-ray laser produced by transporting relativistic electrons more than a kilometer. The delay can drift by </w:t>
      </w:r>
      <w:proofErr w:type="spellStart"/>
      <w:r w:rsidRPr="001C30B8">
        <w:rPr>
          <w:rFonts w:ascii="Times New Roman" w:hAnsi="Times New Roman"/>
          <w:b w:val="0"/>
          <w:bCs w:val="0"/>
          <w:color w:val="111111"/>
          <w:sz w:val="24"/>
          <w:szCs w:val="24"/>
          <w:lang w:val="en-US"/>
        </w:rPr>
        <w:t>pico</w:t>
      </w:r>
      <w:proofErr w:type="spellEnd"/>
      <w:r w:rsidRPr="001C30B8">
        <w:rPr>
          <w:rFonts w:ascii="Times New Roman" w:hAnsi="Times New Roman"/>
          <w:b w:val="0"/>
          <w:bCs w:val="0"/>
          <w:color w:val="111111"/>
          <w:sz w:val="24"/>
          <w:szCs w:val="24"/>
          <w:lang w:val="en-US"/>
        </w:rPr>
        <w:t xml:space="preserve"> seconds if the Sun goes behind a cloud and the temperature in the accelerator building changes.</w:t>
      </w:r>
    </w:p>
    <w:p w:rsidR="000D68EF" w:rsidRPr="001C30B8" w:rsidRDefault="000D68EF" w:rsidP="00194A54">
      <w:pPr>
        <w:pStyle w:val="Nagwek3"/>
        <w:shd w:val="clear" w:color="auto" w:fill="FFFFFF"/>
        <w:spacing w:before="0" w:after="0" w:line="336" w:lineRule="atLeast"/>
        <w:textAlignment w:val="baseline"/>
        <w:rPr>
          <w:rFonts w:ascii="Times New Roman" w:hAnsi="Times New Roman"/>
          <w:b w:val="0"/>
          <w:bCs w:val="0"/>
          <w:color w:val="111111"/>
          <w:sz w:val="24"/>
          <w:szCs w:val="24"/>
          <w:lang w:val="en-US"/>
        </w:rPr>
      </w:pPr>
    </w:p>
    <w:p w:rsidR="000D68EF" w:rsidRPr="001C30B8" w:rsidRDefault="005C2D3B" w:rsidP="002060EB">
      <w:pPr>
        <w:rPr>
          <w:sz w:val="24"/>
          <w:szCs w:val="24"/>
          <w:lang w:val="en-US"/>
        </w:rPr>
      </w:pPr>
      <w:r>
        <w:rPr>
          <w:sz w:val="24"/>
          <w:szCs w:val="24"/>
          <w:lang w:val="en-US"/>
        </w:rPr>
        <w:t xml:space="preserve">O </w:t>
      </w:r>
      <w:proofErr w:type="spellStart"/>
      <w:r>
        <w:rPr>
          <w:sz w:val="24"/>
          <w:szCs w:val="24"/>
          <w:lang w:val="en-US"/>
        </w:rPr>
        <w:t>laserze</w:t>
      </w:r>
      <w:proofErr w:type="spellEnd"/>
      <w:r>
        <w:rPr>
          <w:sz w:val="24"/>
          <w:szCs w:val="24"/>
          <w:lang w:val="en-US"/>
        </w:rPr>
        <w:t xml:space="preserve"> </w:t>
      </w:r>
      <w:proofErr w:type="spellStart"/>
      <w:r>
        <w:rPr>
          <w:sz w:val="24"/>
          <w:szCs w:val="24"/>
          <w:lang w:val="en-US"/>
        </w:rPr>
        <w:t>na</w:t>
      </w:r>
      <w:proofErr w:type="spellEnd"/>
      <w:r>
        <w:rPr>
          <w:sz w:val="24"/>
          <w:szCs w:val="24"/>
          <w:lang w:val="en-US"/>
        </w:rPr>
        <w:t xml:space="preserve"> </w:t>
      </w:r>
      <w:proofErr w:type="spellStart"/>
      <w:r>
        <w:rPr>
          <w:sz w:val="24"/>
          <w:szCs w:val="24"/>
          <w:lang w:val="en-US"/>
        </w:rPr>
        <w:t>swobodnych</w:t>
      </w:r>
      <w:proofErr w:type="spellEnd"/>
      <w:r>
        <w:rPr>
          <w:sz w:val="24"/>
          <w:szCs w:val="24"/>
          <w:lang w:val="en-US"/>
        </w:rPr>
        <w:t xml:space="preserve"> </w:t>
      </w:r>
      <w:proofErr w:type="spellStart"/>
      <w:r>
        <w:rPr>
          <w:sz w:val="24"/>
          <w:szCs w:val="24"/>
          <w:lang w:val="en-US"/>
        </w:rPr>
        <w:t>elektronach</w:t>
      </w:r>
      <w:proofErr w:type="spellEnd"/>
      <w:r>
        <w:rPr>
          <w:sz w:val="24"/>
          <w:szCs w:val="24"/>
          <w:lang w:val="en-US"/>
        </w:rPr>
        <w:t xml:space="preserve"> </w:t>
      </w:r>
      <w:proofErr w:type="spellStart"/>
      <w:r>
        <w:rPr>
          <w:sz w:val="24"/>
          <w:szCs w:val="24"/>
          <w:lang w:val="en-US"/>
        </w:rPr>
        <w:t>opowie</w:t>
      </w:r>
      <w:proofErr w:type="spellEnd"/>
      <w:r>
        <w:rPr>
          <w:sz w:val="24"/>
          <w:szCs w:val="24"/>
          <w:lang w:val="en-US"/>
        </w:rPr>
        <w:t xml:space="preserve"> </w:t>
      </w:r>
      <w:proofErr w:type="spellStart"/>
      <w:r>
        <w:rPr>
          <w:sz w:val="24"/>
          <w:szCs w:val="24"/>
          <w:lang w:val="en-US"/>
        </w:rPr>
        <w:t>ktoś</w:t>
      </w:r>
      <w:proofErr w:type="spellEnd"/>
      <w:r>
        <w:rPr>
          <w:sz w:val="24"/>
          <w:szCs w:val="24"/>
          <w:lang w:val="en-US"/>
        </w:rPr>
        <w:t xml:space="preserve"> </w:t>
      </w:r>
      <w:proofErr w:type="spellStart"/>
      <w:r>
        <w:rPr>
          <w:sz w:val="24"/>
          <w:szCs w:val="24"/>
          <w:lang w:val="en-US"/>
        </w:rPr>
        <w:t>inny</w:t>
      </w:r>
      <w:proofErr w:type="spellEnd"/>
      <w:r>
        <w:rPr>
          <w:sz w:val="24"/>
          <w:szCs w:val="24"/>
          <w:lang w:val="en-US"/>
        </w:rPr>
        <w:t xml:space="preserve">. </w:t>
      </w:r>
      <w:proofErr w:type="spellStart"/>
      <w:r>
        <w:rPr>
          <w:sz w:val="24"/>
          <w:szCs w:val="24"/>
          <w:lang w:val="en-US"/>
        </w:rPr>
        <w:t>Natomiast</w:t>
      </w:r>
      <w:proofErr w:type="spellEnd"/>
      <w:r>
        <w:rPr>
          <w:sz w:val="24"/>
          <w:szCs w:val="24"/>
          <w:lang w:val="en-US"/>
        </w:rPr>
        <w:t xml:space="preserve"> </w:t>
      </w:r>
      <w:proofErr w:type="spellStart"/>
      <w:r>
        <w:rPr>
          <w:sz w:val="24"/>
          <w:szCs w:val="24"/>
          <w:lang w:val="en-US"/>
        </w:rPr>
        <w:t>tu</w:t>
      </w:r>
      <w:proofErr w:type="spellEnd"/>
      <w:r>
        <w:rPr>
          <w:sz w:val="24"/>
          <w:szCs w:val="24"/>
          <w:lang w:val="en-US"/>
        </w:rPr>
        <w:t xml:space="preserve"> </w:t>
      </w:r>
      <w:proofErr w:type="spellStart"/>
      <w:r>
        <w:rPr>
          <w:sz w:val="24"/>
          <w:szCs w:val="24"/>
          <w:lang w:val="en-US"/>
        </w:rPr>
        <w:t>należy</w:t>
      </w:r>
      <w:proofErr w:type="spellEnd"/>
      <w:r w:rsidR="000D68EF" w:rsidRPr="001C30B8">
        <w:rPr>
          <w:sz w:val="24"/>
          <w:szCs w:val="24"/>
          <w:lang w:val="en-US"/>
        </w:rPr>
        <w:t xml:space="preserve"> </w:t>
      </w:r>
      <w:proofErr w:type="spellStart"/>
      <w:r w:rsidR="000D68EF" w:rsidRPr="001C30B8">
        <w:rPr>
          <w:sz w:val="24"/>
          <w:szCs w:val="24"/>
          <w:lang w:val="en-US"/>
        </w:rPr>
        <w:t>przedstawic</w:t>
      </w:r>
      <w:proofErr w:type="spellEnd"/>
      <w:r w:rsidR="000D68EF" w:rsidRPr="001C30B8">
        <w:rPr>
          <w:sz w:val="24"/>
          <w:szCs w:val="24"/>
          <w:lang w:val="en-US"/>
        </w:rPr>
        <w:t xml:space="preserve"> 2 </w:t>
      </w:r>
      <w:proofErr w:type="spellStart"/>
      <w:r w:rsidR="000D68EF" w:rsidRPr="001C30B8">
        <w:rPr>
          <w:sz w:val="24"/>
          <w:szCs w:val="24"/>
          <w:lang w:val="en-US"/>
        </w:rPr>
        <w:t>przykłady</w:t>
      </w:r>
      <w:proofErr w:type="spellEnd"/>
      <w:r w:rsidR="000D68EF" w:rsidRPr="001C30B8">
        <w:rPr>
          <w:sz w:val="24"/>
          <w:szCs w:val="24"/>
          <w:lang w:val="en-US"/>
        </w:rPr>
        <w:t xml:space="preserve"> </w:t>
      </w:r>
      <w:proofErr w:type="spellStart"/>
      <w:r w:rsidR="000D68EF" w:rsidRPr="001C30B8">
        <w:rPr>
          <w:sz w:val="24"/>
          <w:szCs w:val="24"/>
          <w:lang w:val="en-US"/>
        </w:rPr>
        <w:t>wykonania</w:t>
      </w:r>
      <w:proofErr w:type="spellEnd"/>
      <w:r w:rsidR="000D68EF" w:rsidRPr="001C30B8">
        <w:rPr>
          <w:sz w:val="24"/>
          <w:szCs w:val="24"/>
          <w:lang w:val="en-US"/>
        </w:rPr>
        <w:t xml:space="preserve"> </w:t>
      </w:r>
      <w:proofErr w:type="spellStart"/>
      <w:r w:rsidR="000D68EF" w:rsidRPr="001C30B8">
        <w:rPr>
          <w:sz w:val="24"/>
          <w:szCs w:val="24"/>
          <w:lang w:val="en-US"/>
        </w:rPr>
        <w:t>takich</w:t>
      </w:r>
      <w:proofErr w:type="spellEnd"/>
      <w:r w:rsidR="000D68EF" w:rsidRPr="001C30B8">
        <w:rPr>
          <w:sz w:val="24"/>
          <w:szCs w:val="24"/>
          <w:lang w:val="en-US"/>
        </w:rPr>
        <w:t xml:space="preserve"> </w:t>
      </w:r>
      <w:proofErr w:type="spellStart"/>
      <w:r w:rsidR="000D68EF" w:rsidRPr="001C30B8">
        <w:rPr>
          <w:sz w:val="24"/>
          <w:szCs w:val="24"/>
          <w:lang w:val="en-US"/>
        </w:rPr>
        <w:t>eksperymentow</w:t>
      </w:r>
      <w:proofErr w:type="spellEnd"/>
      <w:r w:rsidR="000D68EF" w:rsidRPr="001C30B8">
        <w:rPr>
          <w:sz w:val="24"/>
          <w:szCs w:val="24"/>
          <w:lang w:val="en-US"/>
        </w:rPr>
        <w:t xml:space="preserve"> pump-probe, np. </w:t>
      </w:r>
      <w:proofErr w:type="spellStart"/>
      <w:r>
        <w:rPr>
          <w:sz w:val="24"/>
          <w:szCs w:val="24"/>
          <w:lang w:val="en-US"/>
        </w:rPr>
        <w:t>Te</w:t>
      </w:r>
      <w:proofErr w:type="spellEnd"/>
      <w:r>
        <w:rPr>
          <w:sz w:val="24"/>
          <w:szCs w:val="24"/>
          <w:lang w:val="en-US"/>
        </w:rPr>
        <w:t xml:space="preserve"> </w:t>
      </w:r>
      <w:bookmarkStart w:id="0" w:name="_GoBack"/>
      <w:bookmarkEnd w:id="0"/>
      <w:proofErr w:type="spellStart"/>
      <w:r w:rsidR="000D68EF" w:rsidRPr="001C30B8">
        <w:rPr>
          <w:sz w:val="24"/>
          <w:szCs w:val="24"/>
          <w:lang w:val="en-US"/>
        </w:rPr>
        <w:t>zawarte</w:t>
      </w:r>
      <w:proofErr w:type="spellEnd"/>
      <w:r w:rsidR="000D68EF" w:rsidRPr="001C30B8">
        <w:rPr>
          <w:sz w:val="24"/>
          <w:szCs w:val="24"/>
          <w:lang w:val="en-US"/>
        </w:rPr>
        <w:t xml:space="preserve"> w </w:t>
      </w:r>
      <w:proofErr w:type="spellStart"/>
      <w:r w:rsidR="000D68EF" w:rsidRPr="001C30B8">
        <w:rPr>
          <w:sz w:val="24"/>
          <w:szCs w:val="24"/>
          <w:lang w:val="en-US"/>
        </w:rPr>
        <w:t>pracy</w:t>
      </w:r>
      <w:proofErr w:type="spellEnd"/>
      <w:r w:rsidR="000D68EF" w:rsidRPr="001C30B8">
        <w:rPr>
          <w:sz w:val="24"/>
          <w:szCs w:val="24"/>
          <w:lang w:val="en-US"/>
        </w:rPr>
        <w:t xml:space="preserve"> Resonant internal quantum transitions and femtosecond radiative decay of </w:t>
      </w:r>
      <w:proofErr w:type="spellStart"/>
      <w:r w:rsidR="000D68EF" w:rsidRPr="001C30B8">
        <w:rPr>
          <w:sz w:val="24"/>
          <w:szCs w:val="24"/>
          <w:lang w:val="en-US"/>
        </w:rPr>
        <w:t>excitons</w:t>
      </w:r>
      <w:proofErr w:type="spellEnd"/>
      <w:r w:rsidR="000D68EF" w:rsidRPr="001C30B8">
        <w:rPr>
          <w:sz w:val="24"/>
          <w:szCs w:val="24"/>
          <w:lang w:val="en-US"/>
        </w:rPr>
        <w:t xml:space="preserve"> in monolayer WSe2</w:t>
      </w:r>
      <w:r w:rsidR="000D68EF">
        <w:rPr>
          <w:sz w:val="24"/>
          <w:szCs w:val="24"/>
          <w:lang w:val="en-US"/>
        </w:rPr>
        <w:t xml:space="preserve">, </w:t>
      </w:r>
      <w:r w:rsidR="000D68EF" w:rsidRPr="001C30B8">
        <w:rPr>
          <w:sz w:val="24"/>
          <w:szCs w:val="24"/>
          <w:lang w:val="en-US"/>
        </w:rPr>
        <w:t xml:space="preserve">C. </w:t>
      </w:r>
      <w:proofErr w:type="spellStart"/>
      <w:r w:rsidR="000D68EF" w:rsidRPr="001C30B8">
        <w:rPr>
          <w:sz w:val="24"/>
          <w:szCs w:val="24"/>
          <w:lang w:val="en-US"/>
        </w:rPr>
        <w:t>Poellmann</w:t>
      </w:r>
      <w:proofErr w:type="spellEnd"/>
      <w:r w:rsidR="000D68EF" w:rsidRPr="001C30B8">
        <w:rPr>
          <w:sz w:val="24"/>
          <w:szCs w:val="24"/>
          <w:lang w:val="en-US"/>
        </w:rPr>
        <w:t xml:space="preserve"> , et. al., NATURE MATERIALS | VOL 14 | SEPTEMBER 2015 (to jest w </w:t>
      </w:r>
      <w:proofErr w:type="spellStart"/>
      <w:r w:rsidR="000D68EF" w:rsidRPr="001C30B8">
        <w:rPr>
          <w:sz w:val="24"/>
          <w:szCs w:val="24"/>
          <w:lang w:val="en-US"/>
        </w:rPr>
        <w:t>miare</w:t>
      </w:r>
      <w:proofErr w:type="spellEnd"/>
      <w:r w:rsidR="000D68EF" w:rsidRPr="001C30B8">
        <w:rPr>
          <w:sz w:val="24"/>
          <w:szCs w:val="24"/>
          <w:lang w:val="en-US"/>
        </w:rPr>
        <w:t xml:space="preserve"> </w:t>
      </w:r>
      <w:proofErr w:type="spellStart"/>
      <w:r w:rsidR="000D68EF" w:rsidRPr="001C30B8">
        <w:rPr>
          <w:sz w:val="24"/>
          <w:szCs w:val="24"/>
          <w:lang w:val="en-US"/>
        </w:rPr>
        <w:t>nowa</w:t>
      </w:r>
      <w:proofErr w:type="spellEnd"/>
      <w:r w:rsidR="000D68EF" w:rsidRPr="001C30B8">
        <w:rPr>
          <w:sz w:val="24"/>
          <w:szCs w:val="24"/>
          <w:lang w:val="en-US"/>
        </w:rPr>
        <w:t xml:space="preserve">, ale </w:t>
      </w:r>
      <w:proofErr w:type="spellStart"/>
      <w:r w:rsidR="000D68EF" w:rsidRPr="001C30B8">
        <w:rPr>
          <w:sz w:val="24"/>
          <w:szCs w:val="24"/>
          <w:lang w:val="en-US"/>
        </w:rPr>
        <w:t>pierwsza</w:t>
      </w:r>
      <w:proofErr w:type="spellEnd"/>
      <w:r w:rsidR="000D68EF" w:rsidRPr="001C30B8">
        <w:rPr>
          <w:sz w:val="24"/>
          <w:szCs w:val="24"/>
          <w:lang w:val="en-US"/>
        </w:rPr>
        <w:t xml:space="preserve"> z </w:t>
      </w:r>
      <w:proofErr w:type="spellStart"/>
      <w:r w:rsidR="000D68EF" w:rsidRPr="001C30B8">
        <w:rPr>
          <w:sz w:val="24"/>
          <w:szCs w:val="24"/>
          <w:lang w:val="en-US"/>
        </w:rPr>
        <w:t>brzegu</w:t>
      </w:r>
      <w:proofErr w:type="spellEnd"/>
      <w:r w:rsidR="000D68EF" w:rsidRPr="001C30B8">
        <w:rPr>
          <w:sz w:val="24"/>
          <w:szCs w:val="24"/>
          <w:lang w:val="en-US"/>
        </w:rPr>
        <w:t xml:space="preserve">; </w:t>
      </w:r>
      <w:proofErr w:type="spellStart"/>
      <w:r w:rsidR="000D68EF" w:rsidRPr="001C30B8">
        <w:rPr>
          <w:sz w:val="24"/>
          <w:szCs w:val="24"/>
          <w:lang w:val="en-US"/>
        </w:rPr>
        <w:t>mozna</w:t>
      </w:r>
      <w:proofErr w:type="spellEnd"/>
      <w:r w:rsidR="000D68EF" w:rsidRPr="001C30B8">
        <w:rPr>
          <w:sz w:val="24"/>
          <w:szCs w:val="24"/>
          <w:lang w:val="en-US"/>
        </w:rPr>
        <w:t xml:space="preserve"> </w:t>
      </w:r>
      <w:proofErr w:type="spellStart"/>
      <w:r w:rsidR="000D68EF" w:rsidRPr="001C30B8">
        <w:rPr>
          <w:sz w:val="24"/>
          <w:szCs w:val="24"/>
          <w:lang w:val="en-US"/>
        </w:rPr>
        <w:t>zaproponowac</w:t>
      </w:r>
      <w:proofErr w:type="spellEnd"/>
      <w:r w:rsidR="000D68EF" w:rsidRPr="001C30B8">
        <w:rPr>
          <w:sz w:val="24"/>
          <w:szCs w:val="24"/>
          <w:lang w:val="en-US"/>
        </w:rPr>
        <w:t xml:space="preserve"> </w:t>
      </w:r>
      <w:proofErr w:type="spellStart"/>
      <w:r w:rsidR="000D68EF" w:rsidRPr="001C30B8">
        <w:rPr>
          <w:sz w:val="24"/>
          <w:szCs w:val="24"/>
          <w:lang w:val="en-US"/>
        </w:rPr>
        <w:t>inna</w:t>
      </w:r>
      <w:proofErr w:type="spellEnd"/>
      <w:r w:rsidR="000D68EF" w:rsidRPr="001C30B8">
        <w:rPr>
          <w:sz w:val="24"/>
          <w:szCs w:val="24"/>
          <w:lang w:val="en-US"/>
        </w:rPr>
        <w:t xml:space="preserve">) </w:t>
      </w:r>
      <w:proofErr w:type="spellStart"/>
      <w:r w:rsidR="000D68EF" w:rsidRPr="001C30B8">
        <w:rPr>
          <w:sz w:val="24"/>
          <w:szCs w:val="24"/>
          <w:lang w:val="en-US"/>
        </w:rPr>
        <w:t>i</w:t>
      </w:r>
      <w:proofErr w:type="spellEnd"/>
      <w:r w:rsidR="000D68EF" w:rsidRPr="001C30B8">
        <w:rPr>
          <w:sz w:val="24"/>
          <w:szCs w:val="24"/>
          <w:lang w:val="en-US"/>
        </w:rPr>
        <w:t xml:space="preserve"> np. </w:t>
      </w:r>
      <w:proofErr w:type="spellStart"/>
      <w:r w:rsidR="000D68EF" w:rsidRPr="001C30B8">
        <w:rPr>
          <w:sz w:val="24"/>
          <w:szCs w:val="24"/>
          <w:lang w:val="en-US"/>
        </w:rPr>
        <w:t>nowa</w:t>
      </w:r>
      <w:proofErr w:type="spellEnd"/>
      <w:r w:rsidR="000D68EF" w:rsidRPr="001C30B8">
        <w:rPr>
          <w:sz w:val="24"/>
          <w:szCs w:val="24"/>
          <w:lang w:val="en-US"/>
        </w:rPr>
        <w:t xml:space="preserve"> </w:t>
      </w:r>
      <w:proofErr w:type="spellStart"/>
      <w:r w:rsidR="000D68EF" w:rsidRPr="001C30B8">
        <w:rPr>
          <w:sz w:val="24"/>
          <w:szCs w:val="24"/>
          <w:lang w:val="en-US"/>
        </w:rPr>
        <w:t>prace</w:t>
      </w:r>
      <w:proofErr w:type="spellEnd"/>
      <w:r w:rsidR="000D68EF" w:rsidRPr="001C30B8">
        <w:rPr>
          <w:sz w:val="24"/>
          <w:szCs w:val="24"/>
          <w:lang w:val="en-US"/>
        </w:rPr>
        <w:t xml:space="preserve"> (</w:t>
      </w:r>
      <w:proofErr w:type="spellStart"/>
      <w:r w:rsidR="000D68EF" w:rsidRPr="001C30B8">
        <w:rPr>
          <w:sz w:val="24"/>
          <w:szCs w:val="24"/>
          <w:lang w:val="en-US"/>
        </w:rPr>
        <w:t>Liat</w:t>
      </w:r>
      <w:proofErr w:type="spellEnd"/>
      <w:r w:rsidR="000D68EF" w:rsidRPr="001C30B8">
        <w:rPr>
          <w:sz w:val="24"/>
          <w:szCs w:val="24"/>
          <w:lang w:val="en-US"/>
        </w:rPr>
        <w:t xml:space="preserve"> Levin, </w:t>
      </w:r>
      <w:proofErr w:type="spellStart"/>
      <w:r w:rsidR="000D68EF" w:rsidRPr="001C30B8">
        <w:rPr>
          <w:sz w:val="24"/>
          <w:szCs w:val="24"/>
          <w:lang w:val="en-US"/>
        </w:rPr>
        <w:t>Wojciech</w:t>
      </w:r>
      <w:proofErr w:type="spellEnd"/>
      <w:r w:rsidR="000D68EF" w:rsidRPr="001C30B8">
        <w:rPr>
          <w:sz w:val="24"/>
          <w:szCs w:val="24"/>
          <w:lang w:val="en-US"/>
        </w:rPr>
        <w:t xml:space="preserve"> </w:t>
      </w:r>
      <w:proofErr w:type="spellStart"/>
      <w:r w:rsidR="000D68EF" w:rsidRPr="001C30B8">
        <w:rPr>
          <w:sz w:val="24"/>
          <w:szCs w:val="24"/>
          <w:lang w:val="en-US"/>
        </w:rPr>
        <w:t>Skomorowski</w:t>
      </w:r>
      <w:proofErr w:type="spellEnd"/>
      <w:r w:rsidR="000D68EF" w:rsidRPr="001C30B8">
        <w:rPr>
          <w:sz w:val="24"/>
          <w:szCs w:val="24"/>
          <w:lang w:val="en-US"/>
        </w:rPr>
        <w:t xml:space="preserve"> et. al., Coherent control of bond making: The performance of rationally phase-shaped femtosecond laser pulses, </w:t>
      </w:r>
      <w:proofErr w:type="spellStart"/>
      <w:r w:rsidR="000D68EF" w:rsidRPr="001C30B8">
        <w:rPr>
          <w:sz w:val="24"/>
          <w:szCs w:val="24"/>
          <w:lang w:val="en-US"/>
        </w:rPr>
        <w:t>Arxive</w:t>
      </w:r>
      <w:proofErr w:type="spellEnd"/>
      <w:r w:rsidR="000D68EF" w:rsidRPr="001C30B8">
        <w:rPr>
          <w:sz w:val="24"/>
          <w:szCs w:val="24"/>
          <w:lang w:val="en-US"/>
        </w:rPr>
        <w:t xml:space="preserve"> 2015, published in PRL) w </w:t>
      </w:r>
      <w:proofErr w:type="spellStart"/>
      <w:r w:rsidR="000D68EF" w:rsidRPr="001C30B8">
        <w:rPr>
          <w:sz w:val="24"/>
          <w:szCs w:val="24"/>
          <w:lang w:val="en-US"/>
        </w:rPr>
        <w:t>której</w:t>
      </w:r>
      <w:proofErr w:type="spellEnd"/>
      <w:r w:rsidR="000D68EF" w:rsidRPr="001C30B8">
        <w:rPr>
          <w:sz w:val="24"/>
          <w:szCs w:val="24"/>
          <w:lang w:val="en-US"/>
        </w:rPr>
        <w:t xml:space="preserve"> </w:t>
      </w:r>
      <w:proofErr w:type="spellStart"/>
      <w:r w:rsidR="000D68EF" w:rsidRPr="001C30B8">
        <w:rPr>
          <w:sz w:val="24"/>
          <w:szCs w:val="24"/>
          <w:lang w:val="en-US"/>
        </w:rPr>
        <w:t>autorzy</w:t>
      </w:r>
      <w:proofErr w:type="spellEnd"/>
      <w:r w:rsidR="000D68EF" w:rsidRPr="001C30B8">
        <w:rPr>
          <w:sz w:val="24"/>
          <w:szCs w:val="24"/>
          <w:lang w:val="en-US"/>
        </w:rPr>
        <w:t xml:space="preserve"> </w:t>
      </w:r>
      <w:proofErr w:type="spellStart"/>
      <w:r w:rsidR="000D68EF" w:rsidRPr="001C30B8">
        <w:rPr>
          <w:sz w:val="24"/>
          <w:szCs w:val="24"/>
          <w:lang w:val="en-US"/>
        </w:rPr>
        <w:t>pokazują</w:t>
      </w:r>
      <w:proofErr w:type="spellEnd"/>
      <w:r w:rsidR="000D68EF" w:rsidRPr="001C30B8">
        <w:rPr>
          <w:sz w:val="24"/>
          <w:szCs w:val="24"/>
          <w:lang w:val="en-US"/>
        </w:rPr>
        <w:t xml:space="preserve">, </w:t>
      </w:r>
      <w:proofErr w:type="spellStart"/>
      <w:r w:rsidR="000D68EF" w:rsidRPr="001C30B8">
        <w:rPr>
          <w:sz w:val="24"/>
          <w:szCs w:val="24"/>
          <w:lang w:val="en-US"/>
        </w:rPr>
        <w:t>ze</w:t>
      </w:r>
      <w:proofErr w:type="spellEnd"/>
      <w:r w:rsidR="000D68EF" w:rsidRPr="001C30B8">
        <w:rPr>
          <w:sz w:val="24"/>
          <w:szCs w:val="24"/>
          <w:lang w:val="en-US"/>
        </w:rPr>
        <w:t xml:space="preserve"> </w:t>
      </w:r>
      <w:proofErr w:type="spellStart"/>
      <w:r w:rsidR="000D68EF" w:rsidRPr="001C30B8">
        <w:rPr>
          <w:sz w:val="24"/>
          <w:szCs w:val="24"/>
          <w:lang w:val="en-US"/>
        </w:rPr>
        <w:t>można</w:t>
      </w:r>
      <w:proofErr w:type="spellEnd"/>
      <w:r w:rsidR="000D68EF" w:rsidRPr="001C30B8">
        <w:rPr>
          <w:sz w:val="24"/>
          <w:szCs w:val="24"/>
          <w:lang w:val="en-US"/>
        </w:rPr>
        <w:t xml:space="preserve"> </w:t>
      </w:r>
      <w:proofErr w:type="spellStart"/>
      <w:r w:rsidR="000D68EF" w:rsidRPr="001C30B8">
        <w:rPr>
          <w:sz w:val="24"/>
          <w:szCs w:val="24"/>
          <w:lang w:val="en-US"/>
        </w:rPr>
        <w:t>zmusić</w:t>
      </w:r>
      <w:proofErr w:type="spellEnd"/>
      <w:r w:rsidR="000D68EF" w:rsidRPr="001C30B8">
        <w:rPr>
          <w:sz w:val="24"/>
          <w:szCs w:val="24"/>
          <w:lang w:val="en-US"/>
        </w:rPr>
        <w:t xml:space="preserve"> atomy do </w:t>
      </w:r>
      <w:proofErr w:type="spellStart"/>
      <w:r w:rsidR="000D68EF" w:rsidRPr="001C30B8">
        <w:rPr>
          <w:sz w:val="24"/>
          <w:szCs w:val="24"/>
          <w:lang w:val="en-US"/>
        </w:rPr>
        <w:t>syntezy</w:t>
      </w:r>
      <w:proofErr w:type="spellEnd"/>
      <w:r w:rsidR="000D68EF" w:rsidRPr="001C30B8">
        <w:rPr>
          <w:sz w:val="24"/>
          <w:szCs w:val="24"/>
          <w:lang w:val="en-US"/>
        </w:rPr>
        <w:t xml:space="preserve"> w </w:t>
      </w:r>
      <w:proofErr w:type="spellStart"/>
      <w:r w:rsidR="000D68EF" w:rsidRPr="001C30B8">
        <w:rPr>
          <w:sz w:val="24"/>
          <w:szCs w:val="24"/>
          <w:lang w:val="en-US"/>
        </w:rPr>
        <w:t>cząstkę</w:t>
      </w:r>
      <w:proofErr w:type="spellEnd"/>
      <w:r w:rsidR="000D68EF" w:rsidRPr="001C30B8">
        <w:rPr>
          <w:sz w:val="24"/>
          <w:szCs w:val="24"/>
          <w:lang w:val="en-US"/>
        </w:rPr>
        <w:t xml:space="preserve"> (a </w:t>
      </w:r>
      <w:proofErr w:type="spellStart"/>
      <w:r w:rsidR="000D68EF" w:rsidRPr="001C30B8">
        <w:rPr>
          <w:sz w:val="24"/>
          <w:szCs w:val="24"/>
          <w:lang w:val="en-US"/>
        </w:rPr>
        <w:t>nie</w:t>
      </w:r>
      <w:proofErr w:type="spellEnd"/>
      <w:r w:rsidR="000D68EF" w:rsidRPr="001C30B8">
        <w:rPr>
          <w:sz w:val="24"/>
          <w:szCs w:val="24"/>
          <w:lang w:val="en-US"/>
        </w:rPr>
        <w:t xml:space="preserve"> </w:t>
      </w:r>
      <w:proofErr w:type="spellStart"/>
      <w:r w:rsidR="000D68EF" w:rsidRPr="001C30B8">
        <w:rPr>
          <w:sz w:val="24"/>
          <w:szCs w:val="24"/>
          <w:lang w:val="en-US"/>
        </w:rPr>
        <w:t>tylko</w:t>
      </w:r>
      <w:proofErr w:type="spellEnd"/>
      <w:r w:rsidR="000D68EF" w:rsidRPr="001C30B8">
        <w:rPr>
          <w:sz w:val="24"/>
          <w:szCs w:val="24"/>
          <w:lang w:val="en-US"/>
        </w:rPr>
        <w:t xml:space="preserve"> do </w:t>
      </w:r>
      <w:proofErr w:type="spellStart"/>
      <w:r w:rsidR="000D68EF" w:rsidRPr="001C30B8">
        <w:rPr>
          <w:sz w:val="24"/>
          <w:szCs w:val="24"/>
          <w:lang w:val="en-US"/>
        </w:rPr>
        <w:t>rozpadu</w:t>
      </w:r>
      <w:proofErr w:type="spellEnd"/>
      <w:r w:rsidR="000D68EF" w:rsidRPr="001C30B8">
        <w:rPr>
          <w:sz w:val="24"/>
          <w:szCs w:val="24"/>
          <w:lang w:val="en-US"/>
        </w:rPr>
        <w:t xml:space="preserve">), </w:t>
      </w:r>
      <w:proofErr w:type="spellStart"/>
      <w:r w:rsidR="000D68EF" w:rsidRPr="001C30B8">
        <w:rPr>
          <w:sz w:val="24"/>
          <w:szCs w:val="24"/>
          <w:lang w:val="en-US"/>
        </w:rPr>
        <w:t>pracę</w:t>
      </w:r>
      <w:proofErr w:type="spellEnd"/>
      <w:r w:rsidR="000D68EF" w:rsidRPr="001C30B8">
        <w:rPr>
          <w:sz w:val="24"/>
          <w:szCs w:val="24"/>
          <w:lang w:val="en-US"/>
        </w:rPr>
        <w:t xml:space="preserve">, </w:t>
      </w:r>
      <w:proofErr w:type="spellStart"/>
      <w:r w:rsidR="000D68EF" w:rsidRPr="001C30B8">
        <w:rPr>
          <w:sz w:val="24"/>
          <w:szCs w:val="24"/>
          <w:lang w:val="en-US"/>
        </w:rPr>
        <w:t>która</w:t>
      </w:r>
      <w:proofErr w:type="spellEnd"/>
      <w:r w:rsidR="000D68EF" w:rsidRPr="001C30B8">
        <w:rPr>
          <w:sz w:val="24"/>
          <w:szCs w:val="24"/>
          <w:lang w:val="en-US"/>
        </w:rPr>
        <w:t xml:space="preserve"> </w:t>
      </w:r>
      <w:proofErr w:type="spellStart"/>
      <w:r w:rsidR="000D68EF" w:rsidRPr="001C30B8">
        <w:rPr>
          <w:sz w:val="24"/>
          <w:szCs w:val="24"/>
          <w:lang w:val="en-US"/>
        </w:rPr>
        <w:t>zaanonsowana</w:t>
      </w:r>
      <w:proofErr w:type="spellEnd"/>
      <w:r w:rsidR="000D68EF" w:rsidRPr="001C30B8">
        <w:rPr>
          <w:sz w:val="24"/>
          <w:szCs w:val="24"/>
          <w:lang w:val="en-US"/>
        </w:rPr>
        <w:t xml:space="preserve"> jest </w:t>
      </w:r>
      <w:proofErr w:type="spellStart"/>
      <w:r w:rsidR="000D68EF" w:rsidRPr="001C30B8">
        <w:rPr>
          <w:sz w:val="24"/>
          <w:szCs w:val="24"/>
          <w:lang w:val="en-US"/>
        </w:rPr>
        <w:t>poniżej</w:t>
      </w:r>
      <w:proofErr w:type="spellEnd"/>
    </w:p>
    <w:p w:rsidR="000D68EF" w:rsidRPr="001C30B8" w:rsidRDefault="000D68EF" w:rsidP="00FE7EB2">
      <w:pPr>
        <w:rPr>
          <w:sz w:val="24"/>
          <w:szCs w:val="24"/>
          <w:lang w:val="en-US"/>
        </w:rPr>
      </w:pPr>
    </w:p>
    <w:p w:rsidR="000D68EF" w:rsidRPr="001C30B8" w:rsidRDefault="000D68EF" w:rsidP="002060EB">
      <w:pPr>
        <w:shd w:val="clear" w:color="auto" w:fill="FFFFFF"/>
        <w:textAlignment w:val="baseline"/>
        <w:rPr>
          <w:color w:val="333333"/>
          <w:sz w:val="24"/>
          <w:szCs w:val="24"/>
          <w:lang w:val="en-US"/>
        </w:rPr>
      </w:pPr>
      <w:r w:rsidRPr="001C30B8">
        <w:rPr>
          <w:b/>
          <w:bCs/>
          <w:color w:val="111111"/>
          <w:sz w:val="24"/>
          <w:szCs w:val="24"/>
          <w:lang w:val="en-US"/>
        </w:rPr>
        <w:t>A femtosecond laser pulse makes molecular bonds (</w:t>
      </w:r>
      <w:hyperlink r:id="rId5" w:history="1">
        <w:r w:rsidRPr="001C30B8">
          <w:rPr>
            <w:rStyle w:val="Hipercze"/>
            <w:sz w:val="24"/>
            <w:szCs w:val="24"/>
            <w:lang w:val="en-US"/>
          </w:rPr>
          <w:t>http://scitation.aip.org/search?value1=R.+Mark+Wilson&amp;option1=author&amp;option912=resultCategory&amp;value912=ResearchPublicationContent</w:t>
        </w:r>
      </w:hyperlink>
      <w:r w:rsidRPr="001C30B8">
        <w:rPr>
          <w:b/>
          <w:bCs/>
          <w:color w:val="111111"/>
          <w:sz w:val="24"/>
          <w:szCs w:val="24"/>
          <w:lang w:val="en-US"/>
        </w:rPr>
        <w:t xml:space="preserve">, </w:t>
      </w:r>
      <w:r w:rsidRPr="001C30B8">
        <w:rPr>
          <w:color w:val="333333"/>
          <w:sz w:val="24"/>
          <w:szCs w:val="24"/>
          <w:lang w:val="en-US"/>
        </w:rPr>
        <w:t xml:space="preserve"> </w:t>
      </w:r>
      <w:proofErr w:type="spellStart"/>
      <w:r w:rsidRPr="001C30B8">
        <w:rPr>
          <w:color w:val="333333"/>
          <w:sz w:val="24"/>
          <w:szCs w:val="24"/>
          <w:lang w:val="en-US"/>
        </w:rPr>
        <w:t>sierpień</w:t>
      </w:r>
      <w:proofErr w:type="spellEnd"/>
      <w:r w:rsidRPr="001C30B8">
        <w:rPr>
          <w:color w:val="333333"/>
          <w:sz w:val="24"/>
          <w:szCs w:val="24"/>
          <w:lang w:val="en-US"/>
        </w:rPr>
        <w:t xml:space="preserve"> 2015, page 19)</w:t>
      </w:r>
    </w:p>
    <w:p w:rsidR="000D68EF" w:rsidRPr="001C30B8" w:rsidRDefault="000D68EF" w:rsidP="00194A54">
      <w:pPr>
        <w:pStyle w:val="Nagwek3"/>
        <w:shd w:val="clear" w:color="auto" w:fill="FFFFFF"/>
        <w:spacing w:before="0" w:after="0" w:line="336" w:lineRule="atLeast"/>
        <w:textAlignment w:val="baseline"/>
        <w:rPr>
          <w:rFonts w:ascii="Times New Roman" w:hAnsi="Times New Roman"/>
          <w:b w:val="0"/>
          <w:bCs w:val="0"/>
          <w:color w:val="111111"/>
          <w:sz w:val="24"/>
          <w:szCs w:val="24"/>
          <w:lang w:val="en-US"/>
        </w:rPr>
      </w:pPr>
    </w:p>
    <w:p w:rsidR="000D68EF" w:rsidRPr="001C30B8" w:rsidRDefault="000D68EF" w:rsidP="00194A54">
      <w:pPr>
        <w:pStyle w:val="Zagicieodgryformularza"/>
        <w:rPr>
          <w:rFonts w:ascii="Times New Roman" w:hAnsi="Times New Roman" w:cs="Times New Roman"/>
          <w:sz w:val="24"/>
          <w:szCs w:val="24"/>
          <w:lang w:val="en-US"/>
        </w:rPr>
      </w:pPr>
      <w:r w:rsidRPr="001C30B8">
        <w:rPr>
          <w:rFonts w:ascii="Times New Roman" w:hAnsi="Times New Roman" w:cs="Times New Roman"/>
          <w:sz w:val="24"/>
          <w:szCs w:val="24"/>
          <w:lang w:val="en-US"/>
        </w:rPr>
        <w:t>Początek formularza</w:t>
      </w:r>
    </w:p>
    <w:p w:rsidR="000D68EF" w:rsidRPr="001C30B8" w:rsidRDefault="000D68EF" w:rsidP="00194A54">
      <w:pPr>
        <w:shd w:val="clear" w:color="auto" w:fill="FFFFFF"/>
        <w:textAlignment w:val="baseline"/>
        <w:rPr>
          <w:color w:val="333333"/>
          <w:sz w:val="24"/>
          <w:szCs w:val="24"/>
          <w:lang w:val="de-DE"/>
        </w:rPr>
      </w:pPr>
      <w:r w:rsidRPr="001C30B8">
        <w:rPr>
          <w:color w:val="333333"/>
          <w:sz w:val="24"/>
          <w:szCs w:val="24"/>
          <w:lang w:val="en-US"/>
        </w:rPr>
        <w:t xml:space="preserve"> </w:t>
      </w:r>
      <w:hyperlink r:id="rId6" w:history="1">
        <w:r w:rsidRPr="001C30B8">
          <w:rPr>
            <w:rStyle w:val="Hipercze"/>
            <w:color w:val="1A6594"/>
            <w:sz w:val="24"/>
            <w:szCs w:val="24"/>
            <w:bdr w:val="none" w:sz="0" w:space="0" w:color="auto" w:frame="1"/>
            <w:lang w:val="de-DE"/>
          </w:rPr>
          <w:t>R. Mark Wilson</w:t>
        </w:r>
      </w:hyperlink>
    </w:p>
    <w:p w:rsidR="000D68EF" w:rsidRPr="001C30B8" w:rsidRDefault="005C2D3B" w:rsidP="00194A54">
      <w:pPr>
        <w:rPr>
          <w:sz w:val="24"/>
          <w:szCs w:val="24"/>
          <w:lang w:val="de-DE"/>
        </w:rPr>
      </w:pPr>
      <w:r>
        <w:rPr>
          <w:sz w:val="24"/>
          <w:szCs w:val="24"/>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188.4pt">
            <v:imagedata r:id="rId7" o:title="" croptop="18719f" cropbottom="18927f" cropright="23070f"/>
          </v:shape>
        </w:pict>
      </w:r>
    </w:p>
    <w:p w:rsidR="000D68EF" w:rsidRPr="001C30B8" w:rsidRDefault="000D68EF" w:rsidP="00194A54">
      <w:pPr>
        <w:rPr>
          <w:sz w:val="24"/>
          <w:szCs w:val="24"/>
          <w:lang w:val="en-US"/>
        </w:rPr>
      </w:pPr>
      <w:r w:rsidRPr="001C30B8">
        <w:rPr>
          <w:sz w:val="24"/>
          <w:szCs w:val="24"/>
          <w:lang w:val="en-US"/>
        </w:rPr>
        <w:t xml:space="preserve">The result of a chemical reaction is dictated by energy potentials and thermodynamics, but physicists have long hoped to steer reactions in new ways with coherent light from lasers. For the first time, researchers demonstrate the coherent control of the reaction by which two atoms form a molecule. The achievement—coupled with other </w:t>
      </w:r>
      <w:proofErr w:type="spellStart"/>
      <w:r w:rsidRPr="001C30B8">
        <w:rPr>
          <w:sz w:val="24"/>
          <w:szCs w:val="24"/>
          <w:lang w:val="en-US"/>
        </w:rPr>
        <w:t>photocatalyst</w:t>
      </w:r>
      <w:proofErr w:type="spellEnd"/>
      <w:r w:rsidRPr="001C30B8">
        <w:rPr>
          <w:sz w:val="24"/>
          <w:szCs w:val="24"/>
          <w:lang w:val="en-US"/>
        </w:rPr>
        <w:t xml:space="preserve"> tools—could potentially lead to a chemical assembly line, in which lasers slice and weld molecular pieces into a desired end product.</w:t>
      </w:r>
    </w:p>
    <w:p w:rsidR="000D68EF" w:rsidRPr="001C30B8" w:rsidRDefault="000D68EF" w:rsidP="008C5727">
      <w:pPr>
        <w:pStyle w:val="NormalnyWeb"/>
        <w:rPr>
          <w:lang w:val="en-US"/>
        </w:rPr>
      </w:pPr>
      <w:r w:rsidRPr="001C30B8">
        <w:rPr>
          <w:lang w:val="en-US"/>
        </w:rPr>
        <w:lastRenderedPageBreak/>
        <w:t xml:space="preserve">Coherent control of chemical reactions, which was first proposed thirty years ago, employs shaped laser pulses to place molecular reagents in states that promote a rare reaction process. Several groups have succeeded in controlling which bonds are cut in a target molecule (i.e., selective </w:t>
      </w:r>
      <w:proofErr w:type="spellStart"/>
      <w:r w:rsidRPr="001C30B8">
        <w:rPr>
          <w:lang w:val="en-US"/>
        </w:rPr>
        <w:t>photodissociation</w:t>
      </w:r>
      <w:proofErr w:type="spellEnd"/>
      <w:r w:rsidRPr="001C30B8">
        <w:rPr>
          <w:lang w:val="en-US"/>
        </w:rPr>
        <w:t>). However, the coherent control of bond formation has proven more elusive.</w:t>
      </w:r>
    </w:p>
    <w:p w:rsidR="000D68EF" w:rsidRPr="001C30B8" w:rsidRDefault="000D68EF" w:rsidP="008C5727">
      <w:pPr>
        <w:pStyle w:val="NormalnyWeb"/>
        <w:rPr>
          <w:lang w:val="en-US"/>
        </w:rPr>
      </w:pPr>
      <w:r w:rsidRPr="001C30B8">
        <w:rPr>
          <w:lang w:val="en-US"/>
        </w:rPr>
        <w:t xml:space="preserve">A collaboration between experimentalists at </w:t>
      </w:r>
      <w:proofErr w:type="spellStart"/>
      <w:r w:rsidRPr="001C30B8">
        <w:rPr>
          <w:lang w:val="en-US"/>
        </w:rPr>
        <w:t>Technion</w:t>
      </w:r>
      <w:proofErr w:type="spellEnd"/>
      <w:r w:rsidRPr="001C30B8">
        <w:rPr>
          <w:lang w:val="en-US"/>
        </w:rPr>
        <w:t xml:space="preserve">-Israel Institute of Technology in </w:t>
      </w:r>
      <w:smartTag w:uri="urn:schemas-microsoft-com:office:smarttags" w:element="City">
        <w:r w:rsidRPr="001C30B8">
          <w:rPr>
            <w:lang w:val="en-US"/>
          </w:rPr>
          <w:t>Haifa</w:t>
        </w:r>
      </w:smartTag>
      <w:r w:rsidRPr="001C30B8">
        <w:rPr>
          <w:lang w:val="en-US"/>
        </w:rPr>
        <w:t xml:space="preserve">, </w:t>
      </w:r>
      <w:smartTag w:uri="urn:schemas-microsoft-com:office:smarttags" w:element="country-region">
        <w:r w:rsidRPr="001C30B8">
          <w:rPr>
            <w:lang w:val="en-US"/>
          </w:rPr>
          <w:t>Israel</w:t>
        </w:r>
      </w:smartTag>
      <w:r w:rsidRPr="001C30B8">
        <w:rPr>
          <w:lang w:val="en-US"/>
        </w:rPr>
        <w:t xml:space="preserve">, and theorists at the </w:t>
      </w:r>
      <w:smartTag w:uri="urn:schemas-microsoft-com:office:smarttags" w:element="PlaceType">
        <w:r w:rsidRPr="001C30B8">
          <w:rPr>
            <w:lang w:val="en-US"/>
          </w:rPr>
          <w:t>University</w:t>
        </w:r>
      </w:smartTag>
      <w:r w:rsidRPr="001C30B8">
        <w:rPr>
          <w:lang w:val="en-US"/>
        </w:rPr>
        <w:t xml:space="preserve"> of </w:t>
      </w:r>
      <w:smartTag w:uri="urn:schemas-microsoft-com:office:smarttags" w:element="PlaceName">
        <w:r w:rsidRPr="001C30B8">
          <w:rPr>
            <w:lang w:val="en-US"/>
          </w:rPr>
          <w:t>Kassel</w:t>
        </w:r>
      </w:smartTag>
      <w:r w:rsidRPr="001C30B8">
        <w:rPr>
          <w:lang w:val="en-US"/>
        </w:rPr>
        <w:t xml:space="preserve"> in </w:t>
      </w:r>
      <w:smartTag w:uri="urn:schemas-microsoft-com:office:smarttags" w:element="country-region">
        <w:smartTag w:uri="urn:schemas-microsoft-com:office:smarttags" w:element="place">
          <w:r w:rsidRPr="001C30B8">
            <w:rPr>
              <w:lang w:val="en-US"/>
            </w:rPr>
            <w:t>Germany</w:t>
          </w:r>
        </w:smartTag>
      </w:smartTag>
      <w:r w:rsidRPr="001C30B8">
        <w:rPr>
          <w:lang w:val="en-US"/>
        </w:rPr>
        <w:t xml:space="preserve"> has now controlled the </w:t>
      </w:r>
      <w:proofErr w:type="spellStart"/>
      <w:r w:rsidRPr="001C30B8">
        <w:rPr>
          <w:lang w:val="en-US"/>
        </w:rPr>
        <w:t>photoassociation</w:t>
      </w:r>
      <w:proofErr w:type="spellEnd"/>
      <w:r w:rsidRPr="001C30B8">
        <w:rPr>
          <w:lang w:val="en-US"/>
        </w:rPr>
        <w:t xml:space="preserve"> of a simple molecule. The team fired femtosecond laser pulses at a sample of magnesium atoms, which could absorb multiple infrared photons from the laser to form </w:t>
      </w:r>
      <w:r w:rsidRPr="001C30B8">
        <w:rPr>
          <w:rStyle w:val="mathjaxpreview"/>
          <w:lang w:val="en-US"/>
        </w:rPr>
        <w:t>Mg2</w:t>
      </w:r>
      <w:r w:rsidRPr="001C30B8">
        <w:rPr>
          <w:lang w:val="en-US"/>
        </w:rPr>
        <w:t xml:space="preserve">. This process is rare, but the researchers found they could alter the </w:t>
      </w:r>
      <w:r w:rsidRPr="001C30B8">
        <w:rPr>
          <w:rStyle w:val="mathjaxpreview"/>
          <w:lang w:val="en-US"/>
        </w:rPr>
        <w:t>Mg2</w:t>
      </w:r>
      <w:r w:rsidRPr="001C30B8">
        <w:rPr>
          <w:lang w:val="en-US"/>
        </w:rPr>
        <w:t xml:space="preserve"> yield by changing the pulse shape. In particular, a positive chirp (i.e., a pulse whose frequency steadily increases with time) boosted the yield by a factor of 5 over an unshaped pulse. To explain this chirp dependence, the team constructed a model that showed the pulse shape affects transitions between vibrational levels in an intermediate state. With this understanding, they optimized the pulse shape using a feedback system, gaining a further </w:t>
      </w:r>
      <w:r w:rsidRPr="001C30B8">
        <w:rPr>
          <w:rStyle w:val="mathjaxpreview"/>
          <w:lang w:val="en-US"/>
        </w:rPr>
        <w:t>35%</w:t>
      </w:r>
      <w:r w:rsidRPr="001C30B8">
        <w:rPr>
          <w:lang w:val="en-US"/>
        </w:rPr>
        <w:t xml:space="preserve"> in the reaction yield.</w:t>
      </w:r>
    </w:p>
    <w:p w:rsidR="000D68EF" w:rsidRPr="001C30B8" w:rsidRDefault="000D68EF" w:rsidP="00FE7EB2">
      <w:pPr>
        <w:pStyle w:val="NormalnyWeb"/>
        <w:rPr>
          <w:lang w:val="en-US"/>
        </w:rPr>
      </w:pPr>
      <w:r w:rsidRPr="001C30B8">
        <w:rPr>
          <w:i/>
          <w:iCs/>
          <w:lang w:val="en-US"/>
        </w:rPr>
        <w:t>This research is published in</w:t>
      </w:r>
      <w:r w:rsidRPr="001C30B8">
        <w:rPr>
          <w:lang w:val="en-US"/>
        </w:rPr>
        <w:t xml:space="preserve"> </w:t>
      </w:r>
      <w:hyperlink r:id="rId8" w:history="1">
        <w:r w:rsidRPr="001C30B8">
          <w:rPr>
            <w:rStyle w:val="Hipercze"/>
            <w:lang w:val="en-US"/>
          </w:rPr>
          <w:t>Physical Review Letters</w:t>
        </w:r>
      </w:hyperlink>
      <w:r w:rsidRPr="001C30B8">
        <w:rPr>
          <w:lang w:val="en-US"/>
        </w:rPr>
        <w:t>. Coherent control of bond making: The performance of rationally phase-shaped femtosecond laser pulses</w:t>
      </w:r>
    </w:p>
    <w:p w:rsidR="000D68EF" w:rsidRPr="001C30B8" w:rsidRDefault="000D68EF" w:rsidP="00194A54">
      <w:pPr>
        <w:rPr>
          <w:sz w:val="24"/>
          <w:szCs w:val="24"/>
          <w:lang w:val="en-US"/>
        </w:rPr>
      </w:pPr>
    </w:p>
    <w:p w:rsidR="000D68EF" w:rsidRPr="00E93CCC" w:rsidRDefault="000D68EF" w:rsidP="00194A54">
      <w:pPr>
        <w:rPr>
          <w:b/>
          <w:sz w:val="24"/>
          <w:szCs w:val="24"/>
          <w:lang w:val="en-US"/>
        </w:rPr>
      </w:pPr>
      <w:proofErr w:type="spellStart"/>
      <w:r w:rsidRPr="00E93CCC">
        <w:rPr>
          <w:b/>
          <w:sz w:val="24"/>
          <w:szCs w:val="24"/>
          <w:lang w:val="en-US"/>
        </w:rPr>
        <w:t>Literatura</w:t>
      </w:r>
      <w:proofErr w:type="spellEnd"/>
    </w:p>
    <w:p w:rsidR="000D68EF" w:rsidRPr="001C30B8" w:rsidRDefault="000D68EF" w:rsidP="002060EB">
      <w:pPr>
        <w:rPr>
          <w:sz w:val="24"/>
          <w:szCs w:val="24"/>
          <w:lang w:val="en-US"/>
        </w:rPr>
      </w:pPr>
      <w:r>
        <w:rPr>
          <w:sz w:val="24"/>
          <w:szCs w:val="24"/>
          <w:lang w:val="en-US"/>
        </w:rPr>
        <w:t xml:space="preserve">1. </w:t>
      </w:r>
      <w:r w:rsidRPr="001C30B8">
        <w:rPr>
          <w:sz w:val="24"/>
          <w:szCs w:val="24"/>
          <w:lang w:val="en-US"/>
        </w:rPr>
        <w:t xml:space="preserve">Brighter and faster: The promise and challenge of the x-ray free-electron laser, Philip H. </w:t>
      </w:r>
      <w:proofErr w:type="spellStart"/>
      <w:r w:rsidRPr="001C30B8">
        <w:rPr>
          <w:sz w:val="24"/>
          <w:szCs w:val="24"/>
          <w:lang w:val="en-US"/>
        </w:rPr>
        <w:t>Bucksbaum</w:t>
      </w:r>
      <w:proofErr w:type="spellEnd"/>
      <w:r w:rsidRPr="001C30B8">
        <w:rPr>
          <w:sz w:val="24"/>
          <w:szCs w:val="24"/>
          <w:lang w:val="en-US"/>
        </w:rPr>
        <w:t xml:space="preserve"> and Nora </w:t>
      </w:r>
      <w:proofErr w:type="spellStart"/>
      <w:r w:rsidRPr="001C30B8">
        <w:rPr>
          <w:sz w:val="24"/>
          <w:szCs w:val="24"/>
          <w:lang w:val="en-US"/>
        </w:rPr>
        <w:t>Berrah</w:t>
      </w:r>
      <w:proofErr w:type="spellEnd"/>
      <w:r w:rsidRPr="001C30B8">
        <w:rPr>
          <w:sz w:val="24"/>
          <w:szCs w:val="24"/>
          <w:lang w:val="en-US"/>
        </w:rPr>
        <w:t>, Phys. Today 68, 7, 26 (2015)</w:t>
      </w:r>
    </w:p>
    <w:p w:rsidR="000D68EF" w:rsidRPr="001C30B8" w:rsidRDefault="000D68EF" w:rsidP="00194A54">
      <w:pPr>
        <w:rPr>
          <w:sz w:val="24"/>
          <w:szCs w:val="24"/>
          <w:lang w:val="en-US"/>
        </w:rPr>
      </w:pPr>
    </w:p>
    <w:p w:rsidR="000D68EF" w:rsidRPr="001C30B8" w:rsidRDefault="000D68EF" w:rsidP="002060EB">
      <w:pPr>
        <w:rPr>
          <w:sz w:val="24"/>
          <w:szCs w:val="24"/>
          <w:lang w:val="en-US"/>
        </w:rPr>
      </w:pPr>
      <w:r>
        <w:rPr>
          <w:sz w:val="24"/>
          <w:szCs w:val="24"/>
          <w:lang w:val="en-US"/>
        </w:rPr>
        <w:t xml:space="preserve">2. </w:t>
      </w:r>
      <w:r w:rsidRPr="001C30B8">
        <w:rPr>
          <w:sz w:val="24"/>
          <w:szCs w:val="24"/>
          <w:lang w:val="en-US"/>
        </w:rPr>
        <w:t xml:space="preserve">Resonant internal quantum transitions and femtosecond radiative decay of </w:t>
      </w:r>
      <w:proofErr w:type="spellStart"/>
      <w:r w:rsidRPr="001C30B8">
        <w:rPr>
          <w:sz w:val="24"/>
          <w:szCs w:val="24"/>
          <w:lang w:val="en-US"/>
        </w:rPr>
        <w:t>excitons</w:t>
      </w:r>
      <w:proofErr w:type="spellEnd"/>
      <w:r w:rsidRPr="001C30B8">
        <w:rPr>
          <w:sz w:val="24"/>
          <w:szCs w:val="24"/>
          <w:lang w:val="en-US"/>
        </w:rPr>
        <w:t xml:space="preserve"> in monolayer WSe2</w:t>
      </w:r>
    </w:p>
    <w:p w:rsidR="000D68EF" w:rsidRPr="00E93CCC" w:rsidRDefault="000D68EF" w:rsidP="002060EB">
      <w:pPr>
        <w:rPr>
          <w:sz w:val="24"/>
          <w:szCs w:val="24"/>
          <w:lang w:val="da-DK"/>
        </w:rPr>
      </w:pPr>
      <w:r w:rsidRPr="00E93CCC">
        <w:rPr>
          <w:sz w:val="24"/>
          <w:szCs w:val="24"/>
          <w:lang w:val="da-DK"/>
        </w:rPr>
        <w:t xml:space="preserve">C. Poellmann , et. al., NATURE MATERIALS | VOL 14 | SEPTEMBER 2015 </w:t>
      </w:r>
    </w:p>
    <w:p w:rsidR="000D68EF" w:rsidRPr="00E93CCC" w:rsidRDefault="000D68EF" w:rsidP="002060EB">
      <w:pPr>
        <w:rPr>
          <w:sz w:val="24"/>
          <w:szCs w:val="24"/>
          <w:lang w:val="da-DK"/>
        </w:rPr>
      </w:pPr>
    </w:p>
    <w:p w:rsidR="000D68EF" w:rsidRPr="00E93CCC" w:rsidRDefault="000D68EF" w:rsidP="001C30B8">
      <w:pPr>
        <w:rPr>
          <w:sz w:val="24"/>
          <w:szCs w:val="24"/>
          <w:lang w:val="da-DK"/>
        </w:rPr>
      </w:pPr>
      <w:r w:rsidRPr="00E93CCC">
        <w:rPr>
          <w:sz w:val="24"/>
          <w:szCs w:val="24"/>
          <w:lang w:val="da-DK"/>
        </w:rPr>
        <w:t xml:space="preserve">3. Xavier Marie and Bernhard Rubaszek, Ultrafast exciton dynamics, NATURE MATERIALS | VOL 14 | SEPTEMBER 2015, str. 860 (to jest przedstawienie powyzszego artykulu) </w:t>
      </w:r>
    </w:p>
    <w:p w:rsidR="000D68EF" w:rsidRPr="00E93CCC" w:rsidRDefault="000D68EF" w:rsidP="002060EB">
      <w:pPr>
        <w:rPr>
          <w:sz w:val="24"/>
          <w:szCs w:val="24"/>
          <w:lang w:val="da-DK"/>
        </w:rPr>
      </w:pPr>
    </w:p>
    <w:p w:rsidR="000D68EF" w:rsidRPr="001C30B8" w:rsidRDefault="000D68EF" w:rsidP="002060EB">
      <w:pPr>
        <w:rPr>
          <w:sz w:val="24"/>
          <w:szCs w:val="24"/>
          <w:lang w:val="en-US"/>
        </w:rPr>
      </w:pPr>
      <w:r>
        <w:rPr>
          <w:sz w:val="24"/>
          <w:szCs w:val="24"/>
          <w:lang w:val="en-US"/>
        </w:rPr>
        <w:t xml:space="preserve">4. </w:t>
      </w:r>
      <w:proofErr w:type="spellStart"/>
      <w:r w:rsidRPr="001C30B8">
        <w:rPr>
          <w:sz w:val="24"/>
          <w:szCs w:val="24"/>
          <w:lang w:val="en-US"/>
        </w:rPr>
        <w:t>Liat</w:t>
      </w:r>
      <w:proofErr w:type="spellEnd"/>
      <w:r w:rsidRPr="001C30B8">
        <w:rPr>
          <w:sz w:val="24"/>
          <w:szCs w:val="24"/>
          <w:lang w:val="en-US"/>
        </w:rPr>
        <w:t xml:space="preserve"> Levin, </w:t>
      </w:r>
      <w:proofErr w:type="spellStart"/>
      <w:r w:rsidRPr="001C30B8">
        <w:rPr>
          <w:sz w:val="24"/>
          <w:szCs w:val="24"/>
          <w:lang w:val="en-US"/>
        </w:rPr>
        <w:t>Wojciech</w:t>
      </w:r>
      <w:proofErr w:type="spellEnd"/>
      <w:r w:rsidRPr="001C30B8">
        <w:rPr>
          <w:sz w:val="24"/>
          <w:szCs w:val="24"/>
          <w:lang w:val="en-US"/>
        </w:rPr>
        <w:t xml:space="preserve"> </w:t>
      </w:r>
      <w:proofErr w:type="spellStart"/>
      <w:r w:rsidRPr="001C30B8">
        <w:rPr>
          <w:sz w:val="24"/>
          <w:szCs w:val="24"/>
          <w:lang w:val="en-US"/>
        </w:rPr>
        <w:t>Skomorowski</w:t>
      </w:r>
      <w:proofErr w:type="spellEnd"/>
      <w:r w:rsidRPr="001C30B8">
        <w:rPr>
          <w:sz w:val="24"/>
          <w:szCs w:val="24"/>
          <w:lang w:val="en-US"/>
        </w:rPr>
        <w:t xml:space="preserve"> et. al., Coherent control of bond making: The performance of rationally phase-shaped femtosecond laser pulses, </w:t>
      </w:r>
      <w:proofErr w:type="spellStart"/>
      <w:r>
        <w:rPr>
          <w:sz w:val="24"/>
          <w:szCs w:val="24"/>
          <w:lang w:val="en-US"/>
        </w:rPr>
        <w:t>a</w:t>
      </w:r>
      <w:r w:rsidRPr="001C30B8">
        <w:rPr>
          <w:sz w:val="24"/>
          <w:szCs w:val="24"/>
          <w:lang w:val="en-US"/>
        </w:rPr>
        <w:t>rxive</w:t>
      </w:r>
      <w:proofErr w:type="spellEnd"/>
      <w:r w:rsidRPr="001C30B8">
        <w:rPr>
          <w:sz w:val="24"/>
          <w:szCs w:val="24"/>
          <w:lang w:val="en-US"/>
        </w:rPr>
        <w:t xml:space="preserve"> 2015, published in PRL</w:t>
      </w:r>
    </w:p>
    <w:sectPr w:rsidR="000D68EF" w:rsidRPr="001C30B8" w:rsidSect="00C33B9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C4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A201B8B"/>
    <w:multiLevelType w:val="multilevel"/>
    <w:tmpl w:val="A834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81E0B"/>
    <w:multiLevelType w:val="multilevel"/>
    <w:tmpl w:val="A1BE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73E03"/>
    <w:multiLevelType w:val="multilevel"/>
    <w:tmpl w:val="6414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857F3"/>
    <w:multiLevelType w:val="hybridMultilevel"/>
    <w:tmpl w:val="98D4693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C45"/>
    <w:rsid w:val="00004B0C"/>
    <w:rsid w:val="00016965"/>
    <w:rsid w:val="0001750A"/>
    <w:rsid w:val="000273A2"/>
    <w:rsid w:val="00051820"/>
    <w:rsid w:val="0006090E"/>
    <w:rsid w:val="00063DBF"/>
    <w:rsid w:val="00075328"/>
    <w:rsid w:val="000C513E"/>
    <w:rsid w:val="000C5890"/>
    <w:rsid w:val="000D68EF"/>
    <w:rsid w:val="000F09B9"/>
    <w:rsid w:val="00100899"/>
    <w:rsid w:val="00116DA2"/>
    <w:rsid w:val="00127746"/>
    <w:rsid w:val="00130F5D"/>
    <w:rsid w:val="001517FC"/>
    <w:rsid w:val="00163E10"/>
    <w:rsid w:val="00164226"/>
    <w:rsid w:val="001662C1"/>
    <w:rsid w:val="00194A54"/>
    <w:rsid w:val="001B06F7"/>
    <w:rsid w:val="001C30B8"/>
    <w:rsid w:val="001D7871"/>
    <w:rsid w:val="001E1AFE"/>
    <w:rsid w:val="002060EB"/>
    <w:rsid w:val="002176E1"/>
    <w:rsid w:val="00240A9E"/>
    <w:rsid w:val="00261685"/>
    <w:rsid w:val="00271118"/>
    <w:rsid w:val="002F646F"/>
    <w:rsid w:val="003157E2"/>
    <w:rsid w:val="00316CE2"/>
    <w:rsid w:val="003634AD"/>
    <w:rsid w:val="00385939"/>
    <w:rsid w:val="00390292"/>
    <w:rsid w:val="00457DD9"/>
    <w:rsid w:val="00482A25"/>
    <w:rsid w:val="004B62AA"/>
    <w:rsid w:val="004E6036"/>
    <w:rsid w:val="00526988"/>
    <w:rsid w:val="00563FE0"/>
    <w:rsid w:val="00582927"/>
    <w:rsid w:val="005A5D8A"/>
    <w:rsid w:val="005B7594"/>
    <w:rsid w:val="005C2D3B"/>
    <w:rsid w:val="0066280A"/>
    <w:rsid w:val="00693D21"/>
    <w:rsid w:val="006A777B"/>
    <w:rsid w:val="00710508"/>
    <w:rsid w:val="00740D3D"/>
    <w:rsid w:val="0075110D"/>
    <w:rsid w:val="00772613"/>
    <w:rsid w:val="00784F8C"/>
    <w:rsid w:val="007976E9"/>
    <w:rsid w:val="007B7613"/>
    <w:rsid w:val="007F76F2"/>
    <w:rsid w:val="0080695F"/>
    <w:rsid w:val="00843841"/>
    <w:rsid w:val="008631DF"/>
    <w:rsid w:val="008A00E0"/>
    <w:rsid w:val="008A5C29"/>
    <w:rsid w:val="008B73AC"/>
    <w:rsid w:val="008C5727"/>
    <w:rsid w:val="008C6BF2"/>
    <w:rsid w:val="00942CEC"/>
    <w:rsid w:val="009673AB"/>
    <w:rsid w:val="0097499D"/>
    <w:rsid w:val="00A45654"/>
    <w:rsid w:val="00A5045D"/>
    <w:rsid w:val="00AE71F7"/>
    <w:rsid w:val="00AF3DAB"/>
    <w:rsid w:val="00B14197"/>
    <w:rsid w:val="00B55158"/>
    <w:rsid w:val="00B72BA8"/>
    <w:rsid w:val="00B80239"/>
    <w:rsid w:val="00B823B0"/>
    <w:rsid w:val="00BA20A2"/>
    <w:rsid w:val="00BC5BE7"/>
    <w:rsid w:val="00BC6535"/>
    <w:rsid w:val="00BE19DD"/>
    <w:rsid w:val="00C33B91"/>
    <w:rsid w:val="00C50A0B"/>
    <w:rsid w:val="00CA0AB6"/>
    <w:rsid w:val="00D10AF3"/>
    <w:rsid w:val="00D16725"/>
    <w:rsid w:val="00D836C7"/>
    <w:rsid w:val="00D86E30"/>
    <w:rsid w:val="00DB10EC"/>
    <w:rsid w:val="00DC2AEF"/>
    <w:rsid w:val="00DD600A"/>
    <w:rsid w:val="00E063BA"/>
    <w:rsid w:val="00E06C45"/>
    <w:rsid w:val="00E30D91"/>
    <w:rsid w:val="00E3395B"/>
    <w:rsid w:val="00E83E3F"/>
    <w:rsid w:val="00E93CCC"/>
    <w:rsid w:val="00EA0B76"/>
    <w:rsid w:val="00EB3A2E"/>
    <w:rsid w:val="00ED10BE"/>
    <w:rsid w:val="00EF7F16"/>
    <w:rsid w:val="00F00596"/>
    <w:rsid w:val="00F70CCC"/>
    <w:rsid w:val="00F90F8D"/>
    <w:rsid w:val="00FA08B9"/>
    <w:rsid w:val="00FC24B1"/>
    <w:rsid w:val="00FE7EB2"/>
    <w:rsid w:val="00FF6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7"/>
    <o:shapelayout v:ext="edit">
      <o:idmap v:ext="edit" data="1"/>
    </o:shapelayout>
  </w:shapeDefaults>
  <w:decimalSymbol w:val=","/>
  <w:listSeparator w:val=";"/>
  <w14:docId w14:val="728841AF"/>
  <w15:docId w15:val="{809BC755-775F-4CF5-A0A4-8B1AC27F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3B91"/>
    <w:rPr>
      <w:sz w:val="20"/>
      <w:szCs w:val="20"/>
    </w:rPr>
  </w:style>
  <w:style w:type="paragraph" w:styleId="Nagwek1">
    <w:name w:val="heading 1"/>
    <w:basedOn w:val="Normalny"/>
    <w:next w:val="Normalny"/>
    <w:link w:val="Nagwek1Znak"/>
    <w:uiPriority w:val="99"/>
    <w:qFormat/>
    <w:rsid w:val="00C33B91"/>
    <w:pPr>
      <w:keepNext/>
      <w:jc w:val="center"/>
      <w:outlineLvl w:val="0"/>
    </w:pPr>
    <w:rPr>
      <w:b/>
    </w:rPr>
  </w:style>
  <w:style w:type="paragraph" w:styleId="Nagwek2">
    <w:name w:val="heading 2"/>
    <w:basedOn w:val="Normalny"/>
    <w:next w:val="Normalny"/>
    <w:link w:val="Nagwek2Znak"/>
    <w:uiPriority w:val="99"/>
    <w:qFormat/>
    <w:rsid w:val="0010089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100899"/>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rsid w:val="00100899"/>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9"/>
    <w:qFormat/>
    <w:locked/>
    <w:rsid w:val="005A5D8A"/>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72613"/>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100899"/>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100899"/>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100899"/>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772613"/>
    <w:rPr>
      <w:rFonts w:ascii="Calibri" w:hAnsi="Calibri" w:cs="Times New Roman"/>
      <w:b/>
      <w:bCs/>
      <w:i/>
      <w:iCs/>
      <w:sz w:val="26"/>
      <w:szCs w:val="26"/>
    </w:rPr>
  </w:style>
  <w:style w:type="paragraph" w:styleId="Tytu">
    <w:name w:val="Title"/>
    <w:basedOn w:val="Normalny"/>
    <w:link w:val="TytuZnak"/>
    <w:uiPriority w:val="99"/>
    <w:qFormat/>
    <w:rsid w:val="00C33B91"/>
    <w:pPr>
      <w:jc w:val="center"/>
    </w:pPr>
    <w:rPr>
      <w:b/>
      <w:sz w:val="32"/>
    </w:rPr>
  </w:style>
  <w:style w:type="character" w:customStyle="1" w:styleId="TytuZnak">
    <w:name w:val="Tytuł Znak"/>
    <w:basedOn w:val="Domylnaczcionkaakapitu"/>
    <w:link w:val="Tytu"/>
    <w:uiPriority w:val="99"/>
    <w:locked/>
    <w:rsid w:val="00772613"/>
    <w:rPr>
      <w:rFonts w:ascii="Cambria" w:hAnsi="Cambria" w:cs="Times New Roman"/>
      <w:b/>
      <w:bCs/>
      <w:kern w:val="28"/>
      <w:sz w:val="32"/>
      <w:szCs w:val="32"/>
    </w:rPr>
  </w:style>
  <w:style w:type="table" w:styleId="Tabela-Siatka">
    <w:name w:val="Table Grid"/>
    <w:basedOn w:val="Standardowy"/>
    <w:uiPriority w:val="99"/>
    <w:rsid w:val="005269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B72BA8"/>
    <w:rPr>
      <w:rFonts w:cs="Times New Roman"/>
      <w:color w:val="0000FF"/>
      <w:u w:val="single"/>
    </w:rPr>
  </w:style>
  <w:style w:type="paragraph" w:customStyle="1" w:styleId="type-heading">
    <w:name w:val="type-heading"/>
    <w:basedOn w:val="Normalny"/>
    <w:uiPriority w:val="99"/>
    <w:rsid w:val="00100899"/>
    <w:pPr>
      <w:spacing w:before="100" w:beforeAutospacing="1" w:after="100" w:afterAutospacing="1"/>
    </w:pPr>
    <w:rPr>
      <w:sz w:val="24"/>
      <w:szCs w:val="24"/>
    </w:rPr>
  </w:style>
  <w:style w:type="character" w:customStyle="1" w:styleId="journal-title">
    <w:name w:val="journal-title"/>
    <w:basedOn w:val="Domylnaczcionkaakapitu"/>
    <w:uiPriority w:val="99"/>
    <w:rsid w:val="00100899"/>
    <w:rPr>
      <w:rFonts w:cs="Times New Roman"/>
    </w:rPr>
  </w:style>
  <w:style w:type="character" w:customStyle="1" w:styleId="divider">
    <w:name w:val="divider"/>
    <w:basedOn w:val="Domylnaczcionkaakapitu"/>
    <w:uiPriority w:val="99"/>
    <w:rsid w:val="00100899"/>
    <w:rPr>
      <w:rFonts w:cs="Times New Roman"/>
    </w:rPr>
  </w:style>
  <w:style w:type="character" w:customStyle="1" w:styleId="type">
    <w:name w:val="type"/>
    <w:basedOn w:val="Domylnaczcionkaakapitu"/>
    <w:uiPriority w:val="99"/>
    <w:rsid w:val="00100899"/>
    <w:rPr>
      <w:rFonts w:cs="Times New Roman"/>
    </w:rPr>
  </w:style>
  <w:style w:type="paragraph" w:styleId="NormalnyWeb">
    <w:name w:val="Normal (Web)"/>
    <w:basedOn w:val="Normalny"/>
    <w:uiPriority w:val="99"/>
    <w:rsid w:val="00100899"/>
    <w:pPr>
      <w:spacing w:before="100" w:beforeAutospacing="1" w:after="100" w:afterAutospacing="1"/>
    </w:pPr>
    <w:rPr>
      <w:sz w:val="24"/>
      <w:szCs w:val="24"/>
    </w:rPr>
  </w:style>
  <w:style w:type="character" w:customStyle="1" w:styleId="vcard">
    <w:name w:val="vcard"/>
    <w:basedOn w:val="Domylnaczcionkaakapitu"/>
    <w:uiPriority w:val="99"/>
    <w:rsid w:val="00100899"/>
    <w:rPr>
      <w:rFonts w:cs="Times New Roman"/>
    </w:rPr>
  </w:style>
  <w:style w:type="paragraph" w:customStyle="1" w:styleId="credit">
    <w:name w:val="credit"/>
    <w:basedOn w:val="Normalny"/>
    <w:uiPriority w:val="99"/>
    <w:rsid w:val="00100899"/>
    <w:pPr>
      <w:spacing w:before="100" w:beforeAutospacing="1" w:after="100" w:afterAutospacing="1"/>
    </w:pPr>
    <w:rPr>
      <w:sz w:val="24"/>
      <w:szCs w:val="24"/>
    </w:rPr>
  </w:style>
  <w:style w:type="paragraph" w:customStyle="1" w:styleId="Caption1">
    <w:name w:val="Caption1"/>
    <w:basedOn w:val="Normalny"/>
    <w:uiPriority w:val="99"/>
    <w:rsid w:val="00100899"/>
    <w:pPr>
      <w:spacing w:before="100" w:beforeAutospacing="1" w:after="100" w:afterAutospacing="1"/>
    </w:pPr>
    <w:rPr>
      <w:sz w:val="24"/>
      <w:szCs w:val="24"/>
    </w:rPr>
  </w:style>
  <w:style w:type="paragraph" w:customStyle="1" w:styleId="more">
    <w:name w:val="more"/>
    <w:basedOn w:val="Normalny"/>
    <w:uiPriority w:val="99"/>
    <w:rsid w:val="00100899"/>
    <w:pPr>
      <w:spacing w:before="100" w:beforeAutospacing="1" w:after="100" w:afterAutospacing="1"/>
    </w:pPr>
    <w:rPr>
      <w:sz w:val="24"/>
      <w:szCs w:val="24"/>
    </w:rPr>
  </w:style>
  <w:style w:type="paragraph" w:styleId="Zagicieodgryformularza">
    <w:name w:val="HTML Top of Form"/>
    <w:basedOn w:val="Normalny"/>
    <w:next w:val="Normalny"/>
    <w:link w:val="ZagicieodgryformularzaZnak"/>
    <w:hidden/>
    <w:uiPriority w:val="99"/>
    <w:rsid w:val="00194A54"/>
    <w:pPr>
      <w:pBdr>
        <w:bottom w:val="single" w:sz="6" w:space="1" w:color="auto"/>
      </w:pBdr>
      <w:jc w:val="center"/>
    </w:pPr>
    <w:rPr>
      <w:rFonts w:ascii="Arial" w:eastAsia="MS Mincho" w:hAnsi="Arial" w:cs="Arial"/>
      <w:vanish/>
      <w:sz w:val="16"/>
      <w:szCs w:val="16"/>
      <w:lang w:eastAsia="ja-JP"/>
    </w:rPr>
  </w:style>
  <w:style w:type="character" w:customStyle="1" w:styleId="ZagicieodgryformularzaZnak">
    <w:name w:val="Zagięcie od góry formularza Znak"/>
    <w:basedOn w:val="Domylnaczcionkaakapitu"/>
    <w:link w:val="Zagicieodgryformularza"/>
    <w:uiPriority w:val="99"/>
    <w:semiHidden/>
    <w:locked/>
    <w:rsid w:val="00772613"/>
    <w:rPr>
      <w:rFonts w:ascii="Arial" w:hAnsi="Arial" w:cs="Arial"/>
      <w:vanish/>
      <w:sz w:val="16"/>
      <w:szCs w:val="16"/>
    </w:rPr>
  </w:style>
  <w:style w:type="character" w:customStyle="1" w:styleId="apple-converted-space">
    <w:name w:val="apple-converted-space"/>
    <w:basedOn w:val="Domylnaczcionkaakapitu"/>
    <w:uiPriority w:val="99"/>
    <w:rsid w:val="00194A54"/>
    <w:rPr>
      <w:rFonts w:cs="Times New Roman"/>
    </w:rPr>
  </w:style>
  <w:style w:type="paragraph" w:styleId="Zagicieoddouformularza">
    <w:name w:val="HTML Bottom of Form"/>
    <w:basedOn w:val="Normalny"/>
    <w:next w:val="Normalny"/>
    <w:link w:val="ZagicieoddouformularzaZnak"/>
    <w:hidden/>
    <w:uiPriority w:val="99"/>
    <w:rsid w:val="00194A54"/>
    <w:pPr>
      <w:pBdr>
        <w:top w:val="single" w:sz="6" w:space="1" w:color="auto"/>
      </w:pBdr>
      <w:jc w:val="center"/>
    </w:pPr>
    <w:rPr>
      <w:rFonts w:ascii="Arial" w:eastAsia="MS Mincho" w:hAnsi="Arial" w:cs="Arial"/>
      <w:vanish/>
      <w:sz w:val="16"/>
      <w:szCs w:val="16"/>
      <w:lang w:eastAsia="ja-JP"/>
    </w:rPr>
  </w:style>
  <w:style w:type="character" w:customStyle="1" w:styleId="ZagicieoddouformularzaZnak">
    <w:name w:val="Zagięcie od dołu formularza Znak"/>
    <w:basedOn w:val="Domylnaczcionkaakapitu"/>
    <w:link w:val="Zagicieoddouformularza"/>
    <w:uiPriority w:val="99"/>
    <w:semiHidden/>
    <w:locked/>
    <w:rsid w:val="00772613"/>
    <w:rPr>
      <w:rFonts w:ascii="Arial" w:hAnsi="Arial" w:cs="Arial"/>
      <w:vanish/>
      <w:sz w:val="16"/>
      <w:szCs w:val="16"/>
    </w:rPr>
  </w:style>
  <w:style w:type="character" w:customStyle="1" w:styleId="deepdyveprice">
    <w:name w:val="deepdyveprice"/>
    <w:basedOn w:val="Domylnaczcionkaakapitu"/>
    <w:uiPriority w:val="99"/>
    <w:rsid w:val="00194A54"/>
    <w:rPr>
      <w:rFonts w:cs="Times New Roman"/>
    </w:rPr>
  </w:style>
  <w:style w:type="character" w:customStyle="1" w:styleId="meta-valueauthors">
    <w:name w:val="meta-value authors"/>
    <w:basedOn w:val="Domylnaczcionkaakapitu"/>
    <w:uiPriority w:val="99"/>
    <w:rsid w:val="00194A54"/>
    <w:rPr>
      <w:rFonts w:cs="Times New Roman"/>
    </w:rPr>
  </w:style>
  <w:style w:type="character" w:customStyle="1" w:styleId="mathjaxpreview">
    <w:name w:val="mathjax_preview"/>
    <w:basedOn w:val="Domylnaczcionkaakapitu"/>
    <w:uiPriority w:val="99"/>
    <w:rsid w:val="008C5727"/>
    <w:rPr>
      <w:rFonts w:cs="Times New Roman"/>
    </w:rPr>
  </w:style>
  <w:style w:type="character" w:customStyle="1" w:styleId="articletitle">
    <w:name w:val="articletitle"/>
    <w:basedOn w:val="Domylnaczcionkaakapitu"/>
    <w:uiPriority w:val="99"/>
    <w:rsid w:val="005A5D8A"/>
    <w:rPr>
      <w:rFonts w:cs="Times New Roman"/>
    </w:rPr>
  </w:style>
  <w:style w:type="character" w:customStyle="1" w:styleId="meta-valuegrandparent">
    <w:name w:val="meta-value grandparent"/>
    <w:basedOn w:val="Domylnaczcionkaakapitu"/>
    <w:uiPriority w:val="99"/>
    <w:rsid w:val="005A5D8A"/>
    <w:rPr>
      <w:rFonts w:cs="Times New Roman"/>
    </w:rPr>
  </w:style>
  <w:style w:type="character" w:customStyle="1" w:styleId="volumeissue">
    <w:name w:val="volumeissue"/>
    <w:basedOn w:val="Domylnaczcionkaakapitu"/>
    <w:uiPriority w:val="99"/>
    <w:rsid w:val="005A5D8A"/>
    <w:rPr>
      <w:rFonts w:cs="Times New Roman"/>
    </w:rPr>
  </w:style>
  <w:style w:type="character" w:customStyle="1" w:styleId="sourcesep">
    <w:name w:val="sourcesep"/>
    <w:basedOn w:val="Domylnaczcionkaakapitu"/>
    <w:uiPriority w:val="99"/>
    <w:rsid w:val="005A5D8A"/>
    <w:rPr>
      <w:rFonts w:cs="Times New Roman"/>
    </w:rPr>
  </w:style>
  <w:style w:type="character" w:customStyle="1" w:styleId="meta-valuepagesvalue">
    <w:name w:val="meta-value pagesvalue"/>
    <w:basedOn w:val="Domylnaczcionkaakapitu"/>
    <w:uiPriority w:val="99"/>
    <w:rsid w:val="005A5D8A"/>
    <w:rPr>
      <w:rFonts w:cs="Times New Roman"/>
    </w:rPr>
  </w:style>
  <w:style w:type="character" w:customStyle="1" w:styleId="pubdate">
    <w:name w:val="pubdate"/>
    <w:basedOn w:val="Domylnaczcionkaakapitu"/>
    <w:uiPriority w:val="99"/>
    <w:rsid w:val="005A5D8A"/>
    <w:rPr>
      <w:rFonts w:cs="Times New Roman"/>
    </w:rPr>
  </w:style>
  <w:style w:type="character" w:styleId="UyteHipercze">
    <w:name w:val="FollowedHyperlink"/>
    <w:basedOn w:val="Domylnaczcionkaakapitu"/>
    <w:uiPriority w:val="99"/>
    <w:rsid w:val="002060E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71864">
      <w:marLeft w:val="0"/>
      <w:marRight w:val="0"/>
      <w:marTop w:val="0"/>
      <w:marBottom w:val="0"/>
      <w:divBdr>
        <w:top w:val="none" w:sz="0" w:space="0" w:color="auto"/>
        <w:left w:val="none" w:sz="0" w:space="0" w:color="auto"/>
        <w:bottom w:val="none" w:sz="0" w:space="0" w:color="auto"/>
        <w:right w:val="none" w:sz="0" w:space="0" w:color="auto"/>
      </w:divBdr>
      <w:divsChild>
        <w:div w:id="915671861">
          <w:marLeft w:val="0"/>
          <w:marRight w:val="0"/>
          <w:marTop w:val="0"/>
          <w:marBottom w:val="0"/>
          <w:divBdr>
            <w:top w:val="none" w:sz="0" w:space="0" w:color="auto"/>
            <w:left w:val="none" w:sz="0" w:space="0" w:color="auto"/>
            <w:bottom w:val="none" w:sz="0" w:space="0" w:color="auto"/>
            <w:right w:val="none" w:sz="0" w:space="0" w:color="auto"/>
          </w:divBdr>
          <w:divsChild>
            <w:div w:id="915671854">
              <w:marLeft w:val="0"/>
              <w:marRight w:val="0"/>
              <w:marTop w:val="0"/>
              <w:marBottom w:val="0"/>
              <w:divBdr>
                <w:top w:val="none" w:sz="0" w:space="0" w:color="auto"/>
                <w:left w:val="none" w:sz="0" w:space="0" w:color="auto"/>
                <w:bottom w:val="none" w:sz="0" w:space="0" w:color="auto"/>
                <w:right w:val="none" w:sz="0" w:space="0" w:color="auto"/>
              </w:divBdr>
              <w:divsChild>
                <w:div w:id="915671853">
                  <w:marLeft w:val="0"/>
                  <w:marRight w:val="0"/>
                  <w:marTop w:val="0"/>
                  <w:marBottom w:val="0"/>
                  <w:divBdr>
                    <w:top w:val="none" w:sz="0" w:space="0" w:color="auto"/>
                    <w:left w:val="none" w:sz="0" w:space="0" w:color="auto"/>
                    <w:bottom w:val="none" w:sz="0" w:space="0" w:color="auto"/>
                    <w:right w:val="none" w:sz="0" w:space="0" w:color="auto"/>
                  </w:divBdr>
                  <w:divsChild>
                    <w:div w:id="915671857">
                      <w:marLeft w:val="0"/>
                      <w:marRight w:val="0"/>
                      <w:marTop w:val="0"/>
                      <w:marBottom w:val="0"/>
                      <w:divBdr>
                        <w:top w:val="none" w:sz="0" w:space="0" w:color="auto"/>
                        <w:left w:val="none" w:sz="0" w:space="0" w:color="auto"/>
                        <w:bottom w:val="none" w:sz="0" w:space="0" w:color="auto"/>
                        <w:right w:val="none" w:sz="0" w:space="0" w:color="auto"/>
                      </w:divBdr>
                    </w:div>
                    <w:div w:id="915671858">
                      <w:marLeft w:val="0"/>
                      <w:marRight w:val="0"/>
                      <w:marTop w:val="0"/>
                      <w:marBottom w:val="0"/>
                      <w:divBdr>
                        <w:top w:val="none" w:sz="0" w:space="0" w:color="auto"/>
                        <w:left w:val="none" w:sz="0" w:space="0" w:color="auto"/>
                        <w:bottom w:val="none" w:sz="0" w:space="0" w:color="auto"/>
                        <w:right w:val="none" w:sz="0" w:space="0" w:color="auto"/>
                      </w:divBdr>
                      <w:divsChild>
                        <w:div w:id="915671856">
                          <w:marLeft w:val="0"/>
                          <w:marRight w:val="0"/>
                          <w:marTop w:val="0"/>
                          <w:marBottom w:val="0"/>
                          <w:divBdr>
                            <w:top w:val="none" w:sz="0" w:space="0" w:color="auto"/>
                            <w:left w:val="none" w:sz="0" w:space="0" w:color="auto"/>
                            <w:bottom w:val="none" w:sz="0" w:space="0" w:color="auto"/>
                            <w:right w:val="none" w:sz="0" w:space="0" w:color="auto"/>
                          </w:divBdr>
                        </w:div>
                      </w:divsChild>
                    </w:div>
                    <w:div w:id="915671859">
                      <w:marLeft w:val="0"/>
                      <w:marRight w:val="0"/>
                      <w:marTop w:val="0"/>
                      <w:marBottom w:val="0"/>
                      <w:divBdr>
                        <w:top w:val="none" w:sz="0" w:space="0" w:color="auto"/>
                        <w:left w:val="none" w:sz="0" w:space="0" w:color="auto"/>
                        <w:bottom w:val="none" w:sz="0" w:space="0" w:color="auto"/>
                        <w:right w:val="none" w:sz="0" w:space="0" w:color="auto"/>
                      </w:divBdr>
                    </w:div>
                    <w:div w:id="915671867">
                      <w:marLeft w:val="0"/>
                      <w:marRight w:val="0"/>
                      <w:marTop w:val="0"/>
                      <w:marBottom w:val="0"/>
                      <w:divBdr>
                        <w:top w:val="none" w:sz="0" w:space="0" w:color="auto"/>
                        <w:left w:val="none" w:sz="0" w:space="0" w:color="auto"/>
                        <w:bottom w:val="none" w:sz="0" w:space="0" w:color="auto"/>
                        <w:right w:val="none" w:sz="0" w:space="0" w:color="auto"/>
                      </w:divBdr>
                      <w:divsChild>
                        <w:div w:id="915671866">
                          <w:marLeft w:val="0"/>
                          <w:marRight w:val="0"/>
                          <w:marTop w:val="0"/>
                          <w:marBottom w:val="0"/>
                          <w:divBdr>
                            <w:top w:val="none" w:sz="0" w:space="0" w:color="auto"/>
                            <w:left w:val="none" w:sz="0" w:space="0" w:color="auto"/>
                            <w:bottom w:val="none" w:sz="0" w:space="0" w:color="auto"/>
                            <w:right w:val="none" w:sz="0" w:space="0" w:color="auto"/>
                          </w:divBdr>
                          <w:divsChild>
                            <w:div w:id="915671862">
                              <w:marLeft w:val="0"/>
                              <w:marRight w:val="0"/>
                              <w:marTop w:val="0"/>
                              <w:marBottom w:val="0"/>
                              <w:divBdr>
                                <w:top w:val="none" w:sz="0" w:space="0" w:color="auto"/>
                                <w:left w:val="none" w:sz="0" w:space="0" w:color="auto"/>
                                <w:bottom w:val="none" w:sz="0" w:space="0" w:color="auto"/>
                                <w:right w:val="none" w:sz="0" w:space="0" w:color="auto"/>
                              </w:divBdr>
                            </w:div>
                            <w:div w:id="915671863">
                              <w:marLeft w:val="0"/>
                              <w:marRight w:val="0"/>
                              <w:marTop w:val="0"/>
                              <w:marBottom w:val="0"/>
                              <w:divBdr>
                                <w:top w:val="none" w:sz="0" w:space="0" w:color="auto"/>
                                <w:left w:val="none" w:sz="0" w:space="0" w:color="auto"/>
                                <w:bottom w:val="none" w:sz="0" w:space="0" w:color="auto"/>
                                <w:right w:val="none" w:sz="0" w:space="0" w:color="auto"/>
                              </w:divBdr>
                              <w:divsChild>
                                <w:div w:id="915671855">
                                  <w:marLeft w:val="0"/>
                                  <w:marRight w:val="0"/>
                                  <w:marTop w:val="0"/>
                                  <w:marBottom w:val="0"/>
                                  <w:divBdr>
                                    <w:top w:val="none" w:sz="0" w:space="0" w:color="auto"/>
                                    <w:left w:val="none" w:sz="0" w:space="0" w:color="auto"/>
                                    <w:bottom w:val="none" w:sz="0" w:space="0" w:color="auto"/>
                                    <w:right w:val="none" w:sz="0" w:space="0" w:color="auto"/>
                                  </w:divBdr>
                                  <w:divsChild>
                                    <w:div w:id="9156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1865">
                              <w:marLeft w:val="0"/>
                              <w:marRight w:val="0"/>
                              <w:marTop w:val="0"/>
                              <w:marBottom w:val="0"/>
                              <w:divBdr>
                                <w:top w:val="none" w:sz="0" w:space="0" w:color="auto"/>
                                <w:left w:val="none" w:sz="0" w:space="0" w:color="auto"/>
                                <w:bottom w:val="none" w:sz="0" w:space="0" w:color="auto"/>
                                <w:right w:val="none" w:sz="0" w:space="0" w:color="auto"/>
                              </w:divBdr>
                              <w:divsChild>
                                <w:div w:id="9156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71871">
      <w:marLeft w:val="0"/>
      <w:marRight w:val="0"/>
      <w:marTop w:val="0"/>
      <w:marBottom w:val="0"/>
      <w:divBdr>
        <w:top w:val="none" w:sz="0" w:space="0" w:color="auto"/>
        <w:left w:val="none" w:sz="0" w:space="0" w:color="auto"/>
        <w:bottom w:val="none" w:sz="0" w:space="0" w:color="auto"/>
        <w:right w:val="none" w:sz="0" w:space="0" w:color="auto"/>
      </w:divBdr>
      <w:divsChild>
        <w:div w:id="915671869">
          <w:marLeft w:val="0"/>
          <w:marRight w:val="0"/>
          <w:marTop w:val="0"/>
          <w:marBottom w:val="0"/>
          <w:divBdr>
            <w:top w:val="none" w:sz="0" w:space="0" w:color="auto"/>
            <w:left w:val="none" w:sz="0" w:space="0" w:color="auto"/>
            <w:bottom w:val="none" w:sz="0" w:space="0" w:color="auto"/>
            <w:right w:val="none" w:sz="0" w:space="0" w:color="auto"/>
          </w:divBdr>
          <w:divsChild>
            <w:div w:id="915671872">
              <w:marLeft w:val="0"/>
              <w:marRight w:val="0"/>
              <w:marTop w:val="75"/>
              <w:marBottom w:val="0"/>
              <w:divBdr>
                <w:top w:val="none" w:sz="0" w:space="0" w:color="auto"/>
                <w:left w:val="none" w:sz="0" w:space="0" w:color="auto"/>
                <w:bottom w:val="none" w:sz="0" w:space="0" w:color="auto"/>
                <w:right w:val="none" w:sz="0" w:space="0" w:color="auto"/>
              </w:divBdr>
            </w:div>
            <w:div w:id="915671875">
              <w:marLeft w:val="0"/>
              <w:marRight w:val="0"/>
              <w:marTop w:val="0"/>
              <w:marBottom w:val="0"/>
              <w:divBdr>
                <w:top w:val="none" w:sz="0" w:space="0" w:color="auto"/>
                <w:left w:val="none" w:sz="0" w:space="0" w:color="auto"/>
                <w:bottom w:val="none" w:sz="0" w:space="0" w:color="auto"/>
                <w:right w:val="none" w:sz="0" w:space="0" w:color="auto"/>
              </w:divBdr>
              <w:divsChild>
                <w:div w:id="915671870">
                  <w:marLeft w:val="0"/>
                  <w:marRight w:val="0"/>
                  <w:marTop w:val="0"/>
                  <w:marBottom w:val="0"/>
                  <w:divBdr>
                    <w:top w:val="none" w:sz="0" w:space="0" w:color="auto"/>
                    <w:left w:val="none" w:sz="0" w:space="0" w:color="auto"/>
                    <w:bottom w:val="none" w:sz="0" w:space="0" w:color="auto"/>
                    <w:right w:val="none" w:sz="0" w:space="0" w:color="auto"/>
                  </w:divBdr>
                  <w:divsChild>
                    <w:div w:id="9156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71879">
          <w:marLeft w:val="0"/>
          <w:marRight w:val="0"/>
          <w:marTop w:val="225"/>
          <w:marBottom w:val="0"/>
          <w:divBdr>
            <w:top w:val="none" w:sz="0" w:space="0" w:color="auto"/>
            <w:left w:val="none" w:sz="0" w:space="0" w:color="auto"/>
            <w:bottom w:val="none" w:sz="0" w:space="0" w:color="auto"/>
            <w:right w:val="none" w:sz="0" w:space="0" w:color="auto"/>
          </w:divBdr>
        </w:div>
        <w:div w:id="915671887">
          <w:marLeft w:val="0"/>
          <w:marRight w:val="225"/>
          <w:marTop w:val="0"/>
          <w:marBottom w:val="150"/>
          <w:divBdr>
            <w:top w:val="single" w:sz="6" w:space="5" w:color="CCCCCC"/>
            <w:left w:val="single" w:sz="6" w:space="0" w:color="CCCCCC"/>
            <w:bottom w:val="single" w:sz="6" w:space="8" w:color="CCCCCC"/>
            <w:right w:val="single" w:sz="6" w:space="0" w:color="CCCCCC"/>
          </w:divBdr>
          <w:divsChild>
            <w:div w:id="915671876">
              <w:marLeft w:val="150"/>
              <w:marRight w:val="150"/>
              <w:marTop w:val="0"/>
              <w:marBottom w:val="0"/>
              <w:divBdr>
                <w:top w:val="none" w:sz="0" w:space="0" w:color="auto"/>
                <w:left w:val="none" w:sz="0" w:space="0" w:color="auto"/>
                <w:bottom w:val="none" w:sz="0" w:space="0" w:color="auto"/>
                <w:right w:val="none" w:sz="0" w:space="0" w:color="auto"/>
              </w:divBdr>
            </w:div>
            <w:div w:id="915671883">
              <w:marLeft w:val="150"/>
              <w:marRight w:val="150"/>
              <w:marTop w:val="0"/>
              <w:marBottom w:val="0"/>
              <w:divBdr>
                <w:top w:val="none" w:sz="0" w:space="0" w:color="auto"/>
                <w:left w:val="none" w:sz="0" w:space="0" w:color="auto"/>
                <w:bottom w:val="none" w:sz="0" w:space="0" w:color="auto"/>
                <w:right w:val="none" w:sz="0" w:space="0" w:color="auto"/>
              </w:divBdr>
              <w:divsChild>
                <w:div w:id="9156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71874">
      <w:marLeft w:val="0"/>
      <w:marRight w:val="0"/>
      <w:marTop w:val="0"/>
      <w:marBottom w:val="0"/>
      <w:divBdr>
        <w:top w:val="none" w:sz="0" w:space="0" w:color="auto"/>
        <w:left w:val="none" w:sz="0" w:space="0" w:color="auto"/>
        <w:bottom w:val="none" w:sz="0" w:space="0" w:color="auto"/>
        <w:right w:val="none" w:sz="0" w:space="0" w:color="auto"/>
      </w:divBdr>
      <w:divsChild>
        <w:div w:id="915671894">
          <w:marLeft w:val="0"/>
          <w:marRight w:val="0"/>
          <w:marTop w:val="0"/>
          <w:marBottom w:val="0"/>
          <w:divBdr>
            <w:top w:val="none" w:sz="0" w:space="0" w:color="auto"/>
            <w:left w:val="none" w:sz="0" w:space="0" w:color="auto"/>
            <w:bottom w:val="none" w:sz="0" w:space="0" w:color="auto"/>
            <w:right w:val="none" w:sz="0" w:space="0" w:color="auto"/>
          </w:divBdr>
        </w:div>
      </w:divsChild>
    </w:div>
    <w:div w:id="915671878">
      <w:marLeft w:val="0"/>
      <w:marRight w:val="0"/>
      <w:marTop w:val="0"/>
      <w:marBottom w:val="0"/>
      <w:divBdr>
        <w:top w:val="none" w:sz="0" w:space="0" w:color="auto"/>
        <w:left w:val="none" w:sz="0" w:space="0" w:color="auto"/>
        <w:bottom w:val="none" w:sz="0" w:space="0" w:color="auto"/>
        <w:right w:val="none" w:sz="0" w:space="0" w:color="auto"/>
      </w:divBdr>
      <w:divsChild>
        <w:div w:id="915671889">
          <w:marLeft w:val="0"/>
          <w:marRight w:val="0"/>
          <w:marTop w:val="0"/>
          <w:marBottom w:val="0"/>
          <w:divBdr>
            <w:top w:val="none" w:sz="0" w:space="0" w:color="auto"/>
            <w:left w:val="none" w:sz="0" w:space="0" w:color="auto"/>
            <w:bottom w:val="none" w:sz="0" w:space="0" w:color="auto"/>
            <w:right w:val="none" w:sz="0" w:space="0" w:color="auto"/>
          </w:divBdr>
        </w:div>
      </w:divsChild>
    </w:div>
    <w:div w:id="915671880">
      <w:marLeft w:val="0"/>
      <w:marRight w:val="0"/>
      <w:marTop w:val="0"/>
      <w:marBottom w:val="0"/>
      <w:divBdr>
        <w:top w:val="none" w:sz="0" w:space="0" w:color="auto"/>
        <w:left w:val="none" w:sz="0" w:space="0" w:color="auto"/>
        <w:bottom w:val="none" w:sz="0" w:space="0" w:color="auto"/>
        <w:right w:val="none" w:sz="0" w:space="0" w:color="auto"/>
      </w:divBdr>
      <w:divsChild>
        <w:div w:id="915671886">
          <w:marLeft w:val="0"/>
          <w:marRight w:val="0"/>
          <w:marTop w:val="0"/>
          <w:marBottom w:val="0"/>
          <w:divBdr>
            <w:top w:val="none" w:sz="0" w:space="0" w:color="auto"/>
            <w:left w:val="none" w:sz="0" w:space="0" w:color="auto"/>
            <w:bottom w:val="none" w:sz="0" w:space="0" w:color="auto"/>
            <w:right w:val="none" w:sz="0" w:space="0" w:color="auto"/>
          </w:divBdr>
        </w:div>
      </w:divsChild>
    </w:div>
    <w:div w:id="915671882">
      <w:marLeft w:val="0"/>
      <w:marRight w:val="0"/>
      <w:marTop w:val="0"/>
      <w:marBottom w:val="0"/>
      <w:divBdr>
        <w:top w:val="none" w:sz="0" w:space="0" w:color="auto"/>
        <w:left w:val="none" w:sz="0" w:space="0" w:color="auto"/>
        <w:bottom w:val="none" w:sz="0" w:space="0" w:color="auto"/>
        <w:right w:val="none" w:sz="0" w:space="0" w:color="auto"/>
      </w:divBdr>
      <w:divsChild>
        <w:div w:id="915671881">
          <w:marLeft w:val="0"/>
          <w:marRight w:val="0"/>
          <w:marTop w:val="0"/>
          <w:marBottom w:val="0"/>
          <w:divBdr>
            <w:top w:val="none" w:sz="0" w:space="0" w:color="auto"/>
            <w:left w:val="none" w:sz="0" w:space="0" w:color="auto"/>
            <w:bottom w:val="none" w:sz="0" w:space="0" w:color="auto"/>
            <w:right w:val="none" w:sz="0" w:space="0" w:color="auto"/>
          </w:divBdr>
        </w:div>
      </w:divsChild>
    </w:div>
    <w:div w:id="915671884">
      <w:marLeft w:val="0"/>
      <w:marRight w:val="0"/>
      <w:marTop w:val="0"/>
      <w:marBottom w:val="0"/>
      <w:divBdr>
        <w:top w:val="none" w:sz="0" w:space="0" w:color="auto"/>
        <w:left w:val="none" w:sz="0" w:space="0" w:color="auto"/>
        <w:bottom w:val="none" w:sz="0" w:space="0" w:color="auto"/>
        <w:right w:val="none" w:sz="0" w:space="0" w:color="auto"/>
      </w:divBdr>
      <w:divsChild>
        <w:div w:id="915671892">
          <w:marLeft w:val="0"/>
          <w:marRight w:val="0"/>
          <w:marTop w:val="0"/>
          <w:marBottom w:val="0"/>
          <w:divBdr>
            <w:top w:val="none" w:sz="0" w:space="0" w:color="auto"/>
            <w:left w:val="none" w:sz="0" w:space="0" w:color="auto"/>
            <w:bottom w:val="none" w:sz="0" w:space="0" w:color="auto"/>
            <w:right w:val="none" w:sz="0" w:space="0" w:color="auto"/>
          </w:divBdr>
        </w:div>
      </w:divsChild>
    </w:div>
    <w:div w:id="915671885">
      <w:marLeft w:val="0"/>
      <w:marRight w:val="0"/>
      <w:marTop w:val="0"/>
      <w:marBottom w:val="0"/>
      <w:divBdr>
        <w:top w:val="none" w:sz="0" w:space="0" w:color="auto"/>
        <w:left w:val="none" w:sz="0" w:space="0" w:color="auto"/>
        <w:bottom w:val="none" w:sz="0" w:space="0" w:color="auto"/>
        <w:right w:val="none" w:sz="0" w:space="0" w:color="auto"/>
      </w:divBdr>
    </w:div>
    <w:div w:id="915671888">
      <w:marLeft w:val="0"/>
      <w:marRight w:val="0"/>
      <w:marTop w:val="0"/>
      <w:marBottom w:val="0"/>
      <w:divBdr>
        <w:top w:val="none" w:sz="0" w:space="0" w:color="auto"/>
        <w:left w:val="none" w:sz="0" w:space="0" w:color="auto"/>
        <w:bottom w:val="none" w:sz="0" w:space="0" w:color="auto"/>
        <w:right w:val="none" w:sz="0" w:space="0" w:color="auto"/>
      </w:divBdr>
      <w:divsChild>
        <w:div w:id="915671877">
          <w:marLeft w:val="0"/>
          <w:marRight w:val="0"/>
          <w:marTop w:val="0"/>
          <w:marBottom w:val="0"/>
          <w:divBdr>
            <w:top w:val="none" w:sz="0" w:space="0" w:color="auto"/>
            <w:left w:val="none" w:sz="0" w:space="0" w:color="auto"/>
            <w:bottom w:val="none" w:sz="0" w:space="0" w:color="auto"/>
            <w:right w:val="none" w:sz="0" w:space="0" w:color="auto"/>
          </w:divBdr>
        </w:div>
      </w:divsChild>
    </w:div>
    <w:div w:id="915671893">
      <w:marLeft w:val="0"/>
      <w:marRight w:val="0"/>
      <w:marTop w:val="0"/>
      <w:marBottom w:val="0"/>
      <w:divBdr>
        <w:top w:val="none" w:sz="0" w:space="0" w:color="auto"/>
        <w:left w:val="none" w:sz="0" w:space="0" w:color="auto"/>
        <w:bottom w:val="none" w:sz="0" w:space="0" w:color="auto"/>
        <w:right w:val="none" w:sz="0" w:space="0" w:color="auto"/>
      </w:divBdr>
      <w:divsChild>
        <w:div w:id="915671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s.aps.org/pr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tation.aip.org/search?value1=R.+Mark+Wilson&amp;option1=author&amp;option912=resultCategory&amp;value912=ResearchPublicationContent" TargetMode="External"/><Relationship Id="rId5" Type="http://schemas.openxmlformats.org/officeDocument/2006/relationships/hyperlink" Target="http://scitation.aip.org/search?value1=R.+Mark+Wilson&amp;option1=author&amp;option912=resultCategory&amp;value912=ResearchPublicationCont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713</Words>
  <Characters>4280</Characters>
  <Application>Microsoft Office Word</Application>
  <DocSecurity>0</DocSecurity>
  <Lines>35</Lines>
  <Paragraphs>9</Paragraphs>
  <ScaleCrop>false</ScaleCrop>
  <Company>Wydz. Fizyki i Techniki Jadrowej AGH</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SEMINARIUM FIZYKI WSPÓŁCZESNEJ</dc:title>
  <dc:subject/>
  <dc:creator>Kazimierz Różański</dc:creator>
  <cp:keywords/>
  <dc:description/>
  <cp:lastModifiedBy>Użytkownik systemu Windows</cp:lastModifiedBy>
  <cp:revision>14</cp:revision>
  <cp:lastPrinted>2014-10-02T12:29:00Z</cp:lastPrinted>
  <dcterms:created xsi:type="dcterms:W3CDTF">2014-10-06T13:05:00Z</dcterms:created>
  <dcterms:modified xsi:type="dcterms:W3CDTF">2017-09-29T13:16:00Z</dcterms:modified>
</cp:coreProperties>
</file>