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87" w:rsidRDefault="005F0287" w:rsidP="00906AEC">
      <w:pPr>
        <w:spacing w:before="120" w:after="120" w:line="240" w:lineRule="auto"/>
        <w:jc w:val="center"/>
        <w:rPr>
          <w:b/>
          <w:sz w:val="28"/>
        </w:rPr>
      </w:pPr>
      <w:r w:rsidRPr="00543C85">
        <w:rPr>
          <w:b/>
          <w:sz w:val="28"/>
        </w:rPr>
        <w:t>Wyznaczanie molowej entalpii reakcji zobojętniania</w:t>
      </w:r>
    </w:p>
    <w:p w:rsidR="00906AEC" w:rsidRDefault="00906AEC" w:rsidP="00906AEC">
      <w:pPr>
        <w:spacing w:after="0" w:line="240" w:lineRule="auto"/>
        <w:jc w:val="both"/>
        <w:rPr>
          <w:b/>
          <w:sz w:val="24"/>
          <w:u w:val="single"/>
        </w:rPr>
      </w:pPr>
    </w:p>
    <w:p w:rsidR="005F0287" w:rsidRPr="005F0287" w:rsidRDefault="005F0287" w:rsidP="00A32395">
      <w:pPr>
        <w:spacing w:after="120" w:line="288" w:lineRule="auto"/>
        <w:jc w:val="both"/>
        <w:rPr>
          <w:b/>
          <w:sz w:val="24"/>
          <w:u w:val="single"/>
        </w:rPr>
      </w:pPr>
      <w:r w:rsidRPr="005F0287">
        <w:rPr>
          <w:b/>
          <w:sz w:val="24"/>
          <w:u w:val="single"/>
        </w:rPr>
        <w:t>Cel ćwiczenia</w:t>
      </w:r>
    </w:p>
    <w:p w:rsidR="005F0287" w:rsidRPr="00A32395" w:rsidRDefault="00906AEC" w:rsidP="00A32395">
      <w:pPr>
        <w:spacing w:after="120" w:line="288" w:lineRule="auto"/>
        <w:jc w:val="both"/>
        <w:rPr>
          <w:sz w:val="24"/>
        </w:rPr>
      </w:pPr>
      <w:r>
        <w:rPr>
          <w:sz w:val="24"/>
        </w:rPr>
        <w:t>Celem ćwiczenia jest wyznaczenie molowej entalpii reakcji zobojętniania w układach NaOH-HCl oraz NaOH-HNO</w:t>
      </w:r>
      <w:r>
        <w:rPr>
          <w:sz w:val="24"/>
          <w:vertAlign w:val="subscript"/>
        </w:rPr>
        <w:t>3</w:t>
      </w:r>
      <w:r w:rsidR="00A32395">
        <w:rPr>
          <w:sz w:val="24"/>
        </w:rPr>
        <w:t>.</w:t>
      </w:r>
    </w:p>
    <w:p w:rsidR="005F0287" w:rsidRPr="005F0287" w:rsidRDefault="005F0287" w:rsidP="00A32395">
      <w:pPr>
        <w:spacing w:after="120" w:line="288" w:lineRule="auto"/>
        <w:jc w:val="both"/>
        <w:rPr>
          <w:b/>
          <w:sz w:val="24"/>
          <w:u w:val="single"/>
        </w:rPr>
      </w:pPr>
      <w:r w:rsidRPr="005F0287">
        <w:rPr>
          <w:b/>
          <w:sz w:val="24"/>
          <w:u w:val="single"/>
        </w:rPr>
        <w:t>Wprowadzenie</w:t>
      </w:r>
    </w:p>
    <w:p w:rsidR="005F0287" w:rsidRDefault="005F0287" w:rsidP="00A32395">
      <w:pPr>
        <w:spacing w:after="120" w:line="288" w:lineRule="auto"/>
        <w:ind w:firstLine="720"/>
        <w:jc w:val="both"/>
        <w:rPr>
          <w:sz w:val="24"/>
        </w:rPr>
      </w:pPr>
      <w:r w:rsidRPr="001354D7">
        <w:rPr>
          <w:sz w:val="24"/>
        </w:rPr>
        <w:t>Wartość całkowitej energii wewnętrznej układu</w:t>
      </w:r>
      <w:r>
        <w:rPr>
          <w:sz w:val="24"/>
        </w:rPr>
        <w:t xml:space="preserve"> (</w:t>
      </w:r>
      <w:r w:rsidRPr="001354D7">
        <w:rPr>
          <w:b/>
          <w:sz w:val="24"/>
        </w:rPr>
        <w:t>U</w:t>
      </w:r>
      <w:r>
        <w:rPr>
          <w:sz w:val="24"/>
        </w:rPr>
        <w:t>)</w:t>
      </w:r>
      <w:r w:rsidRPr="001354D7">
        <w:rPr>
          <w:sz w:val="24"/>
        </w:rPr>
        <w:t xml:space="preserve"> nie może być zmierzona</w:t>
      </w:r>
      <w:r>
        <w:rPr>
          <w:sz w:val="24"/>
        </w:rPr>
        <w:t>, można jedynie określić jej zmianę.</w:t>
      </w:r>
      <w:r w:rsidRPr="001354D7">
        <w:rPr>
          <w:sz w:val="24"/>
        </w:rPr>
        <w:t xml:space="preserve"> </w:t>
      </w:r>
      <w:r>
        <w:rPr>
          <w:sz w:val="24"/>
        </w:rPr>
        <w:t xml:space="preserve">Energia wewnętrzna układu może ulec zmianie na sposób wymiany ciepła lub wykonania pracy (I zasada termodynamiki): </w:t>
      </w:r>
      <w:r>
        <w:rPr>
          <w:sz w:val="24"/>
        </w:rPr>
        <w:tab/>
      </w:r>
    </w:p>
    <w:p w:rsidR="00332405" w:rsidRDefault="00332405" w:rsidP="00332405">
      <w:pPr>
        <w:spacing w:before="60" w:after="60" w:line="300" w:lineRule="auto"/>
        <w:jc w:val="center"/>
        <w:rPr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∆U= Q + W     </m:t>
          </m:r>
          <m:r>
            <w:rPr>
              <w:rFonts w:ascii="Cambria Math" w:hAnsi="Cambria Math"/>
              <w:sz w:val="24"/>
            </w:rPr>
            <m:t xml:space="preserve">                                                 (1)</m:t>
          </m:r>
        </m:oMath>
      </m:oMathPara>
    </w:p>
    <w:p w:rsidR="005F0287" w:rsidRPr="00332405" w:rsidRDefault="005F0287" w:rsidP="00B10339">
      <w:pPr>
        <w:spacing w:before="60" w:after="60" w:line="300" w:lineRule="auto"/>
        <w:jc w:val="both"/>
        <w:rPr>
          <w:rFonts w:eastAsiaTheme="minorEastAsia"/>
          <w:sz w:val="24"/>
        </w:rPr>
      </w:pPr>
      <w:r>
        <w:rPr>
          <w:sz w:val="24"/>
        </w:rPr>
        <w:t>Zgodnie z ogólnie przyjętą regułą, g</w:t>
      </w:r>
      <w:r w:rsidRPr="00076922">
        <w:rPr>
          <w:sz w:val="24"/>
        </w:rPr>
        <w:t xml:space="preserve">dy w reakcji wydziela się </w:t>
      </w:r>
      <w:r>
        <w:rPr>
          <w:sz w:val="24"/>
        </w:rPr>
        <w:t>ciepło</w:t>
      </w:r>
      <w:r w:rsidRPr="00076922">
        <w:rPr>
          <w:sz w:val="24"/>
        </w:rPr>
        <w:t xml:space="preserve"> (Q), lub układ wykonuje pracę (W) wa</w:t>
      </w:r>
      <w:r>
        <w:rPr>
          <w:sz w:val="24"/>
        </w:rPr>
        <w:t>rtości te przyjmują znak minus,</w:t>
      </w:r>
      <w:r w:rsidRPr="00076922">
        <w:rPr>
          <w:sz w:val="24"/>
        </w:rPr>
        <w:t xml:space="preserve"> gdy układ ogrzewamy lub na układzie wykonujemy pracę, wartości te </w:t>
      </w:r>
      <w:r>
        <w:rPr>
          <w:sz w:val="24"/>
        </w:rPr>
        <w:t xml:space="preserve">podajemy ze </w:t>
      </w:r>
      <w:r w:rsidRPr="00076922">
        <w:rPr>
          <w:sz w:val="24"/>
        </w:rPr>
        <w:t xml:space="preserve">znakiem </w:t>
      </w:r>
      <w:r>
        <w:rPr>
          <w:sz w:val="24"/>
        </w:rPr>
        <w:t>dodatnim</w:t>
      </w:r>
      <w:r w:rsidRPr="00076922">
        <w:rPr>
          <w:sz w:val="24"/>
        </w:rPr>
        <w:t>.</w:t>
      </w:r>
      <w:r>
        <w:rPr>
          <w:sz w:val="24"/>
        </w:rPr>
        <w:t xml:space="preserve"> 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 w:rsidRPr="00983D1A">
        <w:rPr>
          <w:sz w:val="24"/>
        </w:rPr>
        <w:t xml:space="preserve">W przypadku </w:t>
      </w:r>
      <w:r>
        <w:rPr>
          <w:sz w:val="24"/>
        </w:rPr>
        <w:t>gdy w układzie zachodzi reakcja</w:t>
      </w:r>
      <w:r w:rsidRPr="00983D1A">
        <w:rPr>
          <w:sz w:val="24"/>
        </w:rPr>
        <w:t xml:space="preserve"> chemiczn</w:t>
      </w:r>
      <w:r>
        <w:rPr>
          <w:sz w:val="24"/>
        </w:rPr>
        <w:t>a,</w:t>
      </w:r>
      <w:r w:rsidRPr="00983D1A">
        <w:rPr>
          <w:sz w:val="24"/>
        </w:rPr>
        <w:t xml:space="preserve"> zmiana energii wewnętrznej jest równa różnicy energii wewnętrznej produktów i substratów reakcji.</w:t>
      </w:r>
      <w:r>
        <w:rPr>
          <w:sz w:val="24"/>
        </w:rPr>
        <w:t xml:space="preserve"> 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 xml:space="preserve">W przypadku procesów zachodzących pod stałym ciśnieniem </w:t>
      </w:r>
      <w:r w:rsidR="00B10339">
        <w:rPr>
          <w:sz w:val="24"/>
        </w:rPr>
        <w:t>(</w:t>
      </w:r>
      <w:r>
        <w:rPr>
          <w:sz w:val="24"/>
        </w:rPr>
        <w:t>izochorycznych</w:t>
      </w:r>
      <w:r w:rsidR="00B10339">
        <w:rPr>
          <w:sz w:val="24"/>
        </w:rPr>
        <w:t>)</w:t>
      </w:r>
      <w:r>
        <w:rPr>
          <w:sz w:val="24"/>
        </w:rPr>
        <w:t xml:space="preserve"> układ nie wykonuje żadnej pracy (W=0) </w:t>
      </w:r>
      <w:r w:rsidR="00B10339">
        <w:rPr>
          <w:sz w:val="24"/>
        </w:rPr>
        <w:t>i wtedy</w:t>
      </w:r>
      <w:r>
        <w:rPr>
          <w:sz w:val="24"/>
        </w:rPr>
        <w:t>:</w:t>
      </w:r>
    </w:p>
    <w:p w:rsidR="00332405" w:rsidRDefault="00332405" w:rsidP="00332405">
      <w:pPr>
        <w:spacing w:before="60" w:after="60" w:line="300" w:lineRule="auto"/>
        <w:jc w:val="both"/>
        <w:rPr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∆U =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   </m:t>
          </m:r>
          <m:r>
            <w:rPr>
              <w:rFonts w:ascii="Cambria Math" w:hAnsi="Cambria Math"/>
              <w:sz w:val="24"/>
            </w:rPr>
            <m:t xml:space="preserve">                                                           (2)</m:t>
          </m:r>
        </m:oMath>
      </m:oMathPara>
    </w:p>
    <w:p w:rsidR="005F0287" w:rsidRPr="00196353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>gdzie Q</w:t>
      </w:r>
      <w:r>
        <w:rPr>
          <w:sz w:val="24"/>
          <w:vertAlign w:val="subscript"/>
        </w:rPr>
        <w:t>v</w:t>
      </w:r>
      <w:r>
        <w:rPr>
          <w:sz w:val="24"/>
        </w:rPr>
        <w:t xml:space="preserve"> – ciepło wymienione pomiędzy otoczeniem a układem w stałej objętości.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>W przypadku procesu zachodzącego pod stałym ciśnieniem, oprócz zmiany energii wewnętrznej układu jest wykonywana praca związana ze zmianą objętości. Wówczas ilość wymienionego ciepła jest równa:</w:t>
      </w:r>
      <w:r>
        <w:rPr>
          <w:sz w:val="24"/>
        </w:rPr>
        <w:tab/>
      </w:r>
    </w:p>
    <w:p w:rsidR="00332405" w:rsidRDefault="00B16420" w:rsidP="00332405">
      <w:pPr>
        <w:spacing w:before="60" w:after="60" w:line="300" w:lineRule="auto"/>
        <w:jc w:val="both"/>
        <w:rPr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∆H = ∆U + p∆V</m:t>
          </m:r>
          <m:r>
            <w:rPr>
              <w:rFonts w:ascii="Cambria Math" w:hAnsi="Cambria Math"/>
              <w:sz w:val="24"/>
            </w:rPr>
            <m:t xml:space="preserve">                                 (3)</m:t>
          </m:r>
        </m:oMath>
      </m:oMathPara>
    </w:p>
    <w:p w:rsidR="005F0287" w:rsidRPr="00171B7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>gdzie:  Q</w:t>
      </w:r>
      <w:r>
        <w:rPr>
          <w:sz w:val="24"/>
          <w:vertAlign w:val="subscript"/>
        </w:rPr>
        <w:t>p</w:t>
      </w:r>
      <w:r>
        <w:rPr>
          <w:sz w:val="24"/>
        </w:rPr>
        <w:t xml:space="preserve"> – ciepło wymienione pomiędzy otoczeniem a układem w stałej objętości</w:t>
      </w:r>
    </w:p>
    <w:p w:rsidR="005F0287" w:rsidRDefault="005F0287" w:rsidP="005F0287">
      <w:pPr>
        <w:spacing w:after="0" w:line="300" w:lineRule="auto"/>
        <w:ind w:firstLine="720"/>
        <w:jc w:val="both"/>
        <w:rPr>
          <w:sz w:val="24"/>
        </w:rPr>
      </w:pPr>
      <w:r w:rsidRPr="00171B77">
        <w:rPr>
          <w:rFonts w:ascii="Symbol" w:hAnsi="Symbol"/>
          <w:sz w:val="24"/>
        </w:rPr>
        <w:t></w:t>
      </w:r>
      <w:r>
        <w:rPr>
          <w:sz w:val="24"/>
        </w:rPr>
        <w:t>H – zmiana entalpii układu</w:t>
      </w:r>
    </w:p>
    <w:p w:rsidR="005F0287" w:rsidRDefault="005F0287" w:rsidP="005F0287">
      <w:pPr>
        <w:spacing w:after="0" w:line="300" w:lineRule="auto"/>
        <w:ind w:firstLine="720"/>
        <w:jc w:val="both"/>
        <w:rPr>
          <w:sz w:val="24"/>
        </w:rPr>
      </w:pPr>
      <w:r>
        <w:rPr>
          <w:sz w:val="24"/>
        </w:rPr>
        <w:t>p – ciśnienie</w:t>
      </w:r>
    </w:p>
    <w:p w:rsidR="005F0287" w:rsidRDefault="005F0287" w:rsidP="005F0287">
      <w:pPr>
        <w:spacing w:after="0" w:line="300" w:lineRule="auto"/>
        <w:ind w:firstLine="720"/>
        <w:jc w:val="both"/>
        <w:rPr>
          <w:sz w:val="24"/>
        </w:rPr>
      </w:pPr>
      <w:r w:rsidRPr="00171B77">
        <w:rPr>
          <w:rFonts w:ascii="Symbol" w:hAnsi="Symbol"/>
          <w:sz w:val="24"/>
        </w:rPr>
        <w:t></w:t>
      </w:r>
      <w:r>
        <w:rPr>
          <w:sz w:val="24"/>
        </w:rPr>
        <w:t>V – zmiana objętości układu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 w:rsidRPr="00446BB1">
        <w:rPr>
          <w:sz w:val="24"/>
        </w:rPr>
        <w:t>Większość procesów chemicznych zachodzi w warunkach stałego ciśnienia</w:t>
      </w:r>
      <w:r>
        <w:rPr>
          <w:sz w:val="24"/>
        </w:rPr>
        <w:t xml:space="preserve"> (najczęściej ok. 1atm)</w:t>
      </w:r>
      <w:r w:rsidRPr="00446BB1">
        <w:rPr>
          <w:sz w:val="24"/>
        </w:rPr>
        <w:t xml:space="preserve">. </w:t>
      </w:r>
      <w:r>
        <w:rPr>
          <w:sz w:val="24"/>
        </w:rPr>
        <w:t xml:space="preserve">Reakcje, podczas których zostaje wydzielone z układu ciepło - </w:t>
      </w:r>
      <w:r w:rsidRPr="00446BB1">
        <w:rPr>
          <w:sz w:val="24"/>
        </w:rPr>
        <w:t>charakteryzujące się ujemnymi zmianami entalpii</w:t>
      </w:r>
      <w:r>
        <w:rPr>
          <w:sz w:val="24"/>
        </w:rPr>
        <w:t xml:space="preserve"> (</w:t>
      </w:r>
      <w:r w:rsidRPr="00446BB1">
        <w:rPr>
          <w:rFonts w:ascii="Symbol" w:hAnsi="Symbol"/>
          <w:sz w:val="24"/>
        </w:rPr>
        <w:t></w:t>
      </w:r>
      <w:r>
        <w:rPr>
          <w:sz w:val="24"/>
        </w:rPr>
        <w:t>H &gt; 0)</w:t>
      </w:r>
      <w:r w:rsidRPr="00446BB1">
        <w:rPr>
          <w:sz w:val="24"/>
        </w:rPr>
        <w:t>, zwane są egzotermicznymi lub egzoenergetycznymi.</w:t>
      </w:r>
      <w:r>
        <w:rPr>
          <w:sz w:val="24"/>
        </w:rPr>
        <w:t xml:space="preserve"> Te podczas których ciepło zostaje pobrane przez układ (</w:t>
      </w:r>
      <w:r w:rsidRPr="00446BB1">
        <w:rPr>
          <w:rFonts w:ascii="Symbol" w:hAnsi="Symbol"/>
          <w:sz w:val="24"/>
        </w:rPr>
        <w:t></w:t>
      </w:r>
      <w:r>
        <w:rPr>
          <w:sz w:val="24"/>
        </w:rPr>
        <w:t xml:space="preserve">H </w:t>
      </w:r>
      <w:r w:rsidRPr="00C92863">
        <w:rPr>
          <w:sz w:val="24"/>
        </w:rPr>
        <w:sym w:font="Symbol" w:char="F03C"/>
      </w:r>
      <w:r>
        <w:rPr>
          <w:sz w:val="24"/>
        </w:rPr>
        <w:t xml:space="preserve"> 0) to reakcje endotermiczne. </w:t>
      </w:r>
      <w:r w:rsidRPr="00995411">
        <w:rPr>
          <w:sz w:val="24"/>
        </w:rPr>
        <w:t xml:space="preserve">Wartości entalpii reakcji chemicznych odniesione do warunków standardowych (p = 101325 Pa, T = 298 K) noszą nazwę </w:t>
      </w:r>
      <w:r w:rsidRPr="00995411">
        <w:rPr>
          <w:b/>
          <w:sz w:val="24"/>
        </w:rPr>
        <w:t>entalpii standardowych</w:t>
      </w:r>
      <w:r>
        <w:rPr>
          <w:sz w:val="24"/>
        </w:rPr>
        <w:t xml:space="preserve"> i oznaczane są symbolem </w:t>
      </w:r>
      <m:oMath>
        <m:r>
          <m:rPr>
            <m:sty m:val="bi"/>
          </m:rPr>
          <w:rPr>
            <w:rFonts w:ascii="Cambria Math" w:hAnsi="Cambria Math"/>
            <w:sz w:val="24"/>
          </w:rPr>
          <m:t>∆</m:t>
        </m:r>
        <m:sSubSup>
          <m:sSubSupPr>
            <m:ctrlPr>
              <w:rPr>
                <w:rFonts w:ascii="Cambria Math" w:hAnsi="Cambria Math"/>
                <w:b/>
                <w:i/>
                <w:sz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298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0</m:t>
            </m:r>
          </m:sup>
        </m:sSubSup>
      </m:oMath>
      <w:r w:rsidRPr="00995411">
        <w:rPr>
          <w:sz w:val="24"/>
        </w:rPr>
        <w:t>.</w:t>
      </w:r>
      <w:r>
        <w:rPr>
          <w:sz w:val="24"/>
        </w:rPr>
        <w:t xml:space="preserve">  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>Zarówno energia wewnętrzna jak entalpia są funkcjami parametrów stanu i w przemianie skończonej zależą tylko od stanu początkowego i końcowego układu.</w:t>
      </w:r>
    </w:p>
    <w:p w:rsidR="005F0287" w:rsidRDefault="005F0287" w:rsidP="005F0287">
      <w:pPr>
        <w:spacing w:after="0" w:line="300" w:lineRule="auto"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W przypadku gdy ogrzewamy substancję, ilość </w:t>
      </w:r>
      <w:r w:rsidRPr="00C56E65">
        <w:rPr>
          <w:sz w:val="24"/>
        </w:rPr>
        <w:t>ciepła Q niezbędna</w:t>
      </w:r>
      <w:r w:rsidR="00B10339">
        <w:rPr>
          <w:sz w:val="24"/>
        </w:rPr>
        <w:t xml:space="preserve"> do</w:t>
      </w:r>
      <w:r w:rsidRPr="00C56E65">
        <w:rPr>
          <w:sz w:val="24"/>
        </w:rPr>
        <w:t xml:space="preserve"> podnie</w:t>
      </w:r>
      <w:r w:rsidR="00B10339">
        <w:rPr>
          <w:sz w:val="24"/>
        </w:rPr>
        <w:t>nia</w:t>
      </w:r>
      <w:r w:rsidRPr="00C56E65">
        <w:rPr>
          <w:sz w:val="24"/>
        </w:rPr>
        <w:t xml:space="preserve"> temperatur</w:t>
      </w:r>
      <w:r w:rsidR="00B10339">
        <w:rPr>
          <w:sz w:val="24"/>
        </w:rPr>
        <w:t>y</w:t>
      </w:r>
      <w:r w:rsidRPr="00C56E65">
        <w:rPr>
          <w:sz w:val="24"/>
        </w:rPr>
        <w:t xml:space="preserve"> subs</w:t>
      </w:r>
      <w:r>
        <w:rPr>
          <w:sz w:val="24"/>
        </w:rPr>
        <w:t xml:space="preserve">tancji o określoną wartość jest </w:t>
      </w:r>
      <w:r w:rsidRPr="00C56E65">
        <w:rPr>
          <w:sz w:val="24"/>
        </w:rPr>
        <w:t xml:space="preserve">proporcjonalna do masy </w:t>
      </w:r>
      <w:r>
        <w:rPr>
          <w:sz w:val="24"/>
        </w:rPr>
        <w:t>substancji oraz</w:t>
      </w:r>
      <w:r w:rsidRPr="00C56E65">
        <w:rPr>
          <w:sz w:val="24"/>
        </w:rPr>
        <w:t xml:space="preserve"> zmiany </w:t>
      </w:r>
      <w:r>
        <w:rPr>
          <w:sz w:val="24"/>
        </w:rPr>
        <w:t xml:space="preserve">jej </w:t>
      </w:r>
      <w:r w:rsidRPr="00C56E65">
        <w:rPr>
          <w:sz w:val="24"/>
        </w:rPr>
        <w:t>temperatury</w:t>
      </w:r>
      <w:r>
        <w:rPr>
          <w:sz w:val="24"/>
        </w:rPr>
        <w:t>:</w:t>
      </w:r>
    </w:p>
    <w:p w:rsidR="00332405" w:rsidRDefault="00332405" w:rsidP="00332405">
      <w:pPr>
        <w:spacing w:before="60" w:after="60" w:line="300" w:lineRule="auto"/>
        <w:ind w:firstLine="720"/>
        <w:jc w:val="both"/>
        <w:rPr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>Q = m∙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w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∙∆T    </m:t>
          </m:r>
          <m:r>
            <w:rPr>
              <w:rFonts w:ascii="Cambria Math" w:hAnsi="Cambria Math"/>
              <w:sz w:val="24"/>
            </w:rPr>
            <m:t xml:space="preserve">                                     (4)</m:t>
          </m:r>
        </m:oMath>
      </m:oMathPara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 xml:space="preserve">gdzie </w:t>
      </w:r>
      <w:r>
        <w:rPr>
          <w:b/>
          <w:sz w:val="24"/>
        </w:rPr>
        <w:t>c</w:t>
      </w:r>
      <w:r w:rsidRPr="006852E1">
        <w:rPr>
          <w:b/>
          <w:sz w:val="24"/>
          <w:vertAlign w:val="subscript"/>
        </w:rPr>
        <w:t>w</w:t>
      </w:r>
      <w:r>
        <w:rPr>
          <w:sz w:val="24"/>
        </w:rPr>
        <w:t xml:space="preserve"> jest ciepłem właściwym (nazywanym też masową pojemnością cieplną) - </w:t>
      </w:r>
      <w:r w:rsidRPr="00C56E65">
        <w:rPr>
          <w:sz w:val="24"/>
        </w:rPr>
        <w:t>zdefiniowan</w:t>
      </w:r>
      <w:r>
        <w:rPr>
          <w:sz w:val="24"/>
        </w:rPr>
        <w:t>ym</w:t>
      </w:r>
      <w:r w:rsidRPr="00C56E65">
        <w:rPr>
          <w:sz w:val="24"/>
        </w:rPr>
        <w:t xml:space="preserve"> jako ilość c</w:t>
      </w:r>
      <w:r>
        <w:rPr>
          <w:sz w:val="24"/>
        </w:rPr>
        <w:t xml:space="preserve">iepła niezbędna do podniesienia </w:t>
      </w:r>
      <w:r w:rsidRPr="00C56E65">
        <w:rPr>
          <w:sz w:val="24"/>
        </w:rPr>
        <w:t xml:space="preserve">temperatury </w:t>
      </w:r>
      <w:r>
        <w:rPr>
          <w:sz w:val="24"/>
        </w:rPr>
        <w:t xml:space="preserve">jednego grama </w:t>
      </w:r>
      <w:r w:rsidRPr="00C56E65">
        <w:rPr>
          <w:sz w:val="24"/>
        </w:rPr>
        <w:t>substancji o jeden stopień</w:t>
      </w:r>
      <w:r>
        <w:rPr>
          <w:sz w:val="24"/>
        </w:rPr>
        <w:t>. Jednostką ciepła właściwego jest J·g</w:t>
      </w:r>
      <w:r w:rsidRPr="008E5F21">
        <w:rPr>
          <w:sz w:val="24"/>
          <w:vertAlign w:val="superscript"/>
        </w:rPr>
        <w:t>-1</w:t>
      </w:r>
      <w:r>
        <w:rPr>
          <w:sz w:val="24"/>
        </w:rPr>
        <w:t>·K</w:t>
      </w:r>
      <w:r w:rsidRPr="008E5F21">
        <w:rPr>
          <w:sz w:val="24"/>
          <w:vertAlign w:val="superscript"/>
        </w:rPr>
        <w:t>-1</w:t>
      </w:r>
      <w:r>
        <w:rPr>
          <w:sz w:val="24"/>
        </w:rPr>
        <w:t xml:space="preserve">. </w:t>
      </w:r>
    </w:p>
    <w:p w:rsidR="00B10339" w:rsidRDefault="005F0287" w:rsidP="00B10339">
      <w:pPr>
        <w:spacing w:after="0" w:line="300" w:lineRule="auto"/>
        <w:jc w:val="both"/>
        <w:rPr>
          <w:sz w:val="24"/>
        </w:rPr>
      </w:pPr>
      <w:r>
        <w:rPr>
          <w:sz w:val="24"/>
        </w:rPr>
        <w:t xml:space="preserve">Jeśli pojemność cieplna </w:t>
      </w:r>
      <w:r w:rsidR="00B10339">
        <w:rPr>
          <w:sz w:val="24"/>
        </w:rPr>
        <w:t xml:space="preserve">jest </w:t>
      </w:r>
      <w:r>
        <w:rPr>
          <w:sz w:val="24"/>
        </w:rPr>
        <w:t>podana w przeliczeniu na jeden mol substancji, wówczas mówi się o molowej pojemności cieplnej substancji. Jej jednostką jest J·mol</w:t>
      </w:r>
      <w:r w:rsidRPr="008E5F21">
        <w:rPr>
          <w:sz w:val="24"/>
          <w:vertAlign w:val="superscript"/>
        </w:rPr>
        <w:t>-1</w:t>
      </w:r>
      <w:r>
        <w:rPr>
          <w:sz w:val="24"/>
        </w:rPr>
        <w:t>·K</w:t>
      </w:r>
      <w:r w:rsidRPr="008E5F21">
        <w:rPr>
          <w:sz w:val="24"/>
          <w:vertAlign w:val="superscript"/>
        </w:rPr>
        <w:t>-1</w:t>
      </w:r>
      <w:r>
        <w:rPr>
          <w:sz w:val="24"/>
        </w:rPr>
        <w:t>.</w:t>
      </w:r>
    </w:p>
    <w:p w:rsidR="005F0287" w:rsidRPr="00C56E65" w:rsidRDefault="005F0287" w:rsidP="00961EF8">
      <w:pPr>
        <w:spacing w:before="120" w:after="0" w:line="300" w:lineRule="auto"/>
        <w:ind w:firstLine="720"/>
        <w:jc w:val="both"/>
        <w:rPr>
          <w:i/>
          <w:sz w:val="24"/>
        </w:rPr>
      </w:pPr>
      <w:r>
        <w:rPr>
          <w:sz w:val="24"/>
        </w:rPr>
        <w:t>Podstawą obliczeń termochemicznych (</w:t>
      </w:r>
      <w:r w:rsidRPr="00117FAB">
        <w:rPr>
          <w:sz w:val="24"/>
        </w:rPr>
        <w:t>dotyczą</w:t>
      </w:r>
      <w:r>
        <w:rPr>
          <w:sz w:val="24"/>
        </w:rPr>
        <w:t>cych</w:t>
      </w:r>
      <w:r w:rsidRPr="00117FAB">
        <w:rPr>
          <w:sz w:val="24"/>
        </w:rPr>
        <w:t xml:space="preserve"> ustalenia efektów cieplnych reakcji chemicznych</w:t>
      </w:r>
      <w:r>
        <w:rPr>
          <w:sz w:val="24"/>
        </w:rPr>
        <w:t>) jest prawo Hessa:</w:t>
      </w:r>
      <w:r w:rsidR="00961EF8">
        <w:rPr>
          <w:sz w:val="24"/>
        </w:rPr>
        <w:t xml:space="preserve"> </w:t>
      </w:r>
      <w:r w:rsidRPr="00C56E65">
        <w:rPr>
          <w:i/>
          <w:sz w:val="24"/>
        </w:rPr>
        <w:t>Ciepło reakcji chemicznej (zmierzone w warunkach izobarycznych Q</w:t>
      </w:r>
      <w:r w:rsidRPr="00C56E65">
        <w:rPr>
          <w:i/>
          <w:sz w:val="24"/>
          <w:vertAlign w:val="subscript"/>
        </w:rPr>
        <w:t>p</w:t>
      </w:r>
      <w:r w:rsidRPr="00C56E65">
        <w:rPr>
          <w:i/>
          <w:sz w:val="24"/>
        </w:rPr>
        <w:t xml:space="preserve"> lub izochorycznych Q</w:t>
      </w:r>
      <w:r w:rsidRPr="00C56E65">
        <w:rPr>
          <w:i/>
          <w:sz w:val="24"/>
          <w:vertAlign w:val="subscript"/>
        </w:rPr>
        <w:t>v</w:t>
      </w:r>
      <w:r w:rsidRPr="00C56E65">
        <w:rPr>
          <w:i/>
          <w:sz w:val="24"/>
        </w:rPr>
        <w:t>) nie zależy od drogi realizacji przemiany, lecz jedynie od początkowego i końcowego stanu układu.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 xml:space="preserve">Praktycznie wszystkim procesom fizycznym oraz chemicznym towarzyszą efekty cieplne. Jednym z tych, które da się dokładnie zmierzyć jest </w:t>
      </w:r>
      <w:r w:rsidRPr="004D5CEE">
        <w:rPr>
          <w:b/>
          <w:sz w:val="24"/>
        </w:rPr>
        <w:t>ciepło zobojętniania</w:t>
      </w:r>
      <w:r>
        <w:rPr>
          <w:sz w:val="24"/>
        </w:rPr>
        <w:t xml:space="preserve"> a więc to, które zostaje</w:t>
      </w:r>
      <w:r w:rsidR="00332405">
        <w:rPr>
          <w:sz w:val="24"/>
        </w:rPr>
        <w:t xml:space="preserve"> wydzielone podczas reakcji:</w:t>
      </w:r>
    </w:p>
    <w:p w:rsidR="00332405" w:rsidRPr="00332405" w:rsidRDefault="00B16420" w:rsidP="00332405">
      <w:pPr>
        <w:spacing w:before="120" w:after="120" w:line="300" w:lineRule="auto"/>
        <w:jc w:val="center"/>
        <w:rPr>
          <w:b/>
          <w:sz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O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</w:rPr>
            <m:t xml:space="preserve"> +  </m:t>
          </m:r>
          <m:sSup>
            <m:sSup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OH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-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</w:rPr>
            <m:t xml:space="preserve"> → 2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>O</m:t>
          </m:r>
        </m:oMath>
      </m:oMathPara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>W warunkach standardowych ciepło tworzenia cząsteczek wody (przy aktywności jonów równej 1) wynosi 57,3</w:t>
      </w:r>
      <w:bookmarkStart w:id="0" w:name="_GoBack"/>
      <w:bookmarkEnd w:id="0"/>
      <w:r>
        <w:rPr>
          <w:sz w:val="24"/>
        </w:rPr>
        <w:t>kJ·mol</w:t>
      </w:r>
      <w:r>
        <w:rPr>
          <w:sz w:val="24"/>
          <w:vertAlign w:val="superscript"/>
        </w:rPr>
        <w:t>-1</w:t>
      </w:r>
      <w:r>
        <w:rPr>
          <w:sz w:val="24"/>
        </w:rPr>
        <w:t>. Gdy reakcja zobojętniania zachodzi w układzie: mocny, jednoprotonowy kwas i mocna, jednowodorotlenowa zasada, można powiedzieć, że efekt cieplny tego procesu odpowiada jedynie ciepłu wydzielonemu w zapisanej powyżej reakcji.  Jeżeli do układu wprowadzony zostanie słaby kwas lub słaba zasada to reakcji zobojętniania towarzyszy również częściowa dysocjacja słabego</w:t>
      </w:r>
      <w:r w:rsidR="009F06A9">
        <w:rPr>
          <w:sz w:val="24"/>
        </w:rPr>
        <w:t xml:space="preserve"> elektrolitu</w:t>
      </w:r>
      <w:r>
        <w:rPr>
          <w:sz w:val="24"/>
        </w:rPr>
        <w:t>. Należy zaznaczyć, że podczas mieszania roztworów kwasu i zasady pojawiają się również efekty cieplne związane z rozcieńczaniem roztworów, którym odpowiada wydzielanie się ciepła rozcieńczania. Obserwowany wówczas efekt cieplny jest wypadkową wszystkich zachodzących w układzie procesów.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>Urządzeniem</w:t>
      </w:r>
      <w:r w:rsidR="009F06A9">
        <w:rPr>
          <w:sz w:val="24"/>
        </w:rPr>
        <w:t>,</w:t>
      </w:r>
      <w:r>
        <w:rPr>
          <w:sz w:val="24"/>
        </w:rPr>
        <w:t xml:space="preserve"> w którym wykonuje się pomiary efektów cieplnych jest kalorymetr. Jego pojemność cieplna (oznaczana często jako K) jest definiowana jako ilość ciepła potrzebna do podwyższenia temperatury kalorymetru o jeden stopień. Ponieważ kalorymetr można podgrzać za pomocą grzałki elektrycznej jego pojemność cieplną można wyznaczyć znając parametry prądu i czas ogrzewania korzystając ze wzoru:</w:t>
      </w:r>
    </w:p>
    <w:p w:rsidR="00332405" w:rsidRDefault="00D95102" w:rsidP="005F0287">
      <w:pPr>
        <w:spacing w:after="0" w:line="300" w:lineRule="auto"/>
        <w:jc w:val="both"/>
        <w:rPr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>Q = U∙I∙t = K∙∆T</m:t>
          </m:r>
          <m:r>
            <w:rPr>
              <w:rFonts w:ascii="Cambria Math" w:hAnsi="Cambria Math"/>
              <w:sz w:val="24"/>
            </w:rPr>
            <m:t xml:space="preserve">                                   (5)</m:t>
          </m:r>
        </m:oMath>
      </m:oMathPara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>gdzie:</w:t>
      </w:r>
      <w:r>
        <w:rPr>
          <w:sz w:val="24"/>
        </w:rPr>
        <w:tab/>
        <w:t>U – napięcie zasilające grzałkę [V]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ab/>
        <w:t>I – natężenie prądu [A]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ab/>
        <w:t>t – czas ogrzewania [s]</w:t>
      </w:r>
    </w:p>
    <w:p w:rsidR="005F0287" w:rsidRDefault="005F0287" w:rsidP="005F0287">
      <w:pPr>
        <w:spacing w:after="0" w:line="300" w:lineRule="auto"/>
        <w:jc w:val="both"/>
        <w:rPr>
          <w:sz w:val="24"/>
        </w:rPr>
      </w:pPr>
      <w:r>
        <w:rPr>
          <w:sz w:val="24"/>
        </w:rPr>
        <w:tab/>
      </w:r>
      <w:r w:rsidRPr="00147D76">
        <w:rPr>
          <w:rFonts w:ascii="Symbol" w:hAnsi="Symbol"/>
          <w:sz w:val="24"/>
        </w:rPr>
        <w:t></w:t>
      </w:r>
      <w:r>
        <w:rPr>
          <w:sz w:val="24"/>
        </w:rPr>
        <w:t>T – przyrost temperatury</w:t>
      </w:r>
    </w:p>
    <w:p w:rsidR="008C2438" w:rsidRPr="005F0287" w:rsidRDefault="005F0287" w:rsidP="00B84B3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Wykonanie ćwiczenia</w:t>
      </w:r>
    </w:p>
    <w:p w:rsidR="00803177" w:rsidRPr="00803177" w:rsidRDefault="00803177" w:rsidP="00B84B30">
      <w:pPr>
        <w:spacing w:after="0" w:line="240" w:lineRule="auto"/>
        <w:jc w:val="both"/>
        <w:rPr>
          <w:b/>
          <w:sz w:val="24"/>
          <w:szCs w:val="24"/>
        </w:rPr>
      </w:pPr>
    </w:p>
    <w:p w:rsidR="00430BE4" w:rsidRPr="00803177" w:rsidRDefault="00430BE4" w:rsidP="00B84B30">
      <w:pPr>
        <w:spacing w:after="0" w:line="240" w:lineRule="auto"/>
        <w:jc w:val="center"/>
        <w:rPr>
          <w:sz w:val="24"/>
          <w:szCs w:val="24"/>
        </w:rPr>
      </w:pPr>
      <w:r w:rsidRPr="00803177">
        <w:rPr>
          <w:noProof/>
          <w:sz w:val="24"/>
          <w:szCs w:val="24"/>
          <w:lang w:eastAsia="pl-PL"/>
        </w:rPr>
        <w:drawing>
          <wp:inline distT="0" distB="0" distL="0" distR="0">
            <wp:extent cx="3857625" cy="2589963"/>
            <wp:effectExtent l="19050" t="0" r="9525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661" cy="259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BE4" w:rsidRPr="00803177" w:rsidRDefault="00430BE4" w:rsidP="00B84B30">
      <w:pPr>
        <w:spacing w:before="120" w:after="0" w:line="240" w:lineRule="auto"/>
        <w:jc w:val="center"/>
        <w:rPr>
          <w:sz w:val="24"/>
          <w:szCs w:val="24"/>
        </w:rPr>
      </w:pPr>
      <w:r w:rsidRPr="00803177">
        <w:rPr>
          <w:b/>
          <w:sz w:val="24"/>
          <w:szCs w:val="24"/>
        </w:rPr>
        <w:t>Rys</w:t>
      </w:r>
      <w:r w:rsidR="00803177">
        <w:rPr>
          <w:b/>
          <w:sz w:val="24"/>
          <w:szCs w:val="24"/>
        </w:rPr>
        <w:t>. 1.</w:t>
      </w:r>
      <w:r w:rsidRPr="00803177">
        <w:rPr>
          <w:sz w:val="24"/>
          <w:szCs w:val="24"/>
        </w:rPr>
        <w:t xml:space="preserve"> Układ do wyznaczenia ciepła zobojętniania</w:t>
      </w:r>
    </w:p>
    <w:p w:rsidR="00803177" w:rsidRPr="00803177" w:rsidRDefault="00803177" w:rsidP="00B84B30">
      <w:pPr>
        <w:spacing w:after="0" w:line="240" w:lineRule="auto"/>
        <w:jc w:val="both"/>
        <w:rPr>
          <w:sz w:val="24"/>
          <w:szCs w:val="24"/>
        </w:rPr>
      </w:pPr>
    </w:p>
    <w:p w:rsidR="00430BE4" w:rsidRPr="00803177" w:rsidRDefault="00430BE4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Do kalorymetru wlać 750cm</w:t>
      </w:r>
      <w:r w:rsidRPr="00803177">
        <w:rPr>
          <w:sz w:val="24"/>
          <w:szCs w:val="24"/>
          <w:vertAlign w:val="superscript"/>
        </w:rPr>
        <w:t>3</w:t>
      </w:r>
      <w:r w:rsidRPr="00803177">
        <w:rPr>
          <w:sz w:val="24"/>
          <w:szCs w:val="24"/>
        </w:rPr>
        <w:t xml:space="preserve"> wody destylowanej oraz 50cm</w:t>
      </w:r>
      <w:r w:rsidRPr="00803177">
        <w:rPr>
          <w:sz w:val="24"/>
          <w:szCs w:val="24"/>
          <w:vertAlign w:val="superscript"/>
        </w:rPr>
        <w:t>3</w:t>
      </w:r>
      <w:r w:rsidRPr="00803177">
        <w:rPr>
          <w:sz w:val="24"/>
          <w:szCs w:val="24"/>
        </w:rPr>
        <w:t xml:space="preserve"> 1,0-molowego roztworu NaOH.</w:t>
      </w:r>
    </w:p>
    <w:p w:rsidR="00430BE4" w:rsidRPr="00803177" w:rsidRDefault="00430BE4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Założyć pokrywę kalorymetru i podłączyć czujnik temperatury</w:t>
      </w:r>
      <w:r w:rsidR="00B84B30">
        <w:rPr>
          <w:sz w:val="24"/>
          <w:szCs w:val="24"/>
        </w:rPr>
        <w:t xml:space="preserve"> (Rys. 1)</w:t>
      </w:r>
      <w:r w:rsidRPr="00803177">
        <w:rPr>
          <w:sz w:val="24"/>
          <w:szCs w:val="24"/>
        </w:rPr>
        <w:t>.</w:t>
      </w:r>
    </w:p>
    <w:p w:rsidR="00430BE4" w:rsidRPr="00803177" w:rsidRDefault="00430BE4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Włączyć mieszadło magnetyczn</w:t>
      </w:r>
      <w:r w:rsidR="00DB5BB4" w:rsidRPr="00803177">
        <w:rPr>
          <w:sz w:val="24"/>
          <w:szCs w:val="24"/>
        </w:rPr>
        <w:t>e i stoper.</w:t>
      </w:r>
    </w:p>
    <w:p w:rsidR="00DB5BB4" w:rsidRPr="00803177" w:rsidRDefault="00DB5BB4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Dokonywać odczytu temperatur</w:t>
      </w:r>
      <w:r w:rsidR="009F06A9">
        <w:rPr>
          <w:sz w:val="24"/>
          <w:szCs w:val="24"/>
        </w:rPr>
        <w:t>y</w:t>
      </w:r>
      <w:r w:rsidRPr="00803177">
        <w:rPr>
          <w:sz w:val="24"/>
          <w:szCs w:val="24"/>
        </w:rPr>
        <w:t xml:space="preserve"> co 30 sekund, stabilizacja układu powinna trwać ok</w:t>
      </w:r>
      <w:r w:rsidR="009F06A9">
        <w:rPr>
          <w:sz w:val="24"/>
          <w:szCs w:val="24"/>
        </w:rPr>
        <w:t>.</w:t>
      </w:r>
      <w:r w:rsidRPr="00803177">
        <w:rPr>
          <w:sz w:val="24"/>
          <w:szCs w:val="24"/>
        </w:rPr>
        <w:t xml:space="preserve"> 10 minut.</w:t>
      </w:r>
    </w:p>
    <w:p w:rsidR="00DB5BB4" w:rsidRPr="00803177" w:rsidRDefault="00DB5BB4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Przez otwór w pokrywie kalorymetru dodać 50 cm</w:t>
      </w:r>
      <w:r w:rsidRPr="00803177">
        <w:rPr>
          <w:sz w:val="24"/>
          <w:szCs w:val="24"/>
          <w:vertAlign w:val="superscript"/>
        </w:rPr>
        <w:t>3</w:t>
      </w:r>
      <w:r w:rsidRPr="00803177">
        <w:rPr>
          <w:sz w:val="24"/>
          <w:szCs w:val="24"/>
        </w:rPr>
        <w:t xml:space="preserve"> 1,0-molowego roztworu HCl.</w:t>
      </w:r>
    </w:p>
    <w:p w:rsidR="00DB5BB4" w:rsidRPr="00803177" w:rsidRDefault="00DB5BB4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Dokonywać odczytu temperatury co 30 sekund do momentu ustalenia nowej równowagi termicznej (ok. 10 minut).</w:t>
      </w:r>
    </w:p>
    <w:p w:rsidR="00DB5BB4" w:rsidRPr="00803177" w:rsidRDefault="00DB5BB4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Umieścić nagrzewnicę w pokrywie kalorymetru oraz uruchomić ogrzewanie elektryczne (napięcie ok. 6</w:t>
      </w:r>
      <w:r w:rsidR="00B848D0">
        <w:rPr>
          <w:sz w:val="24"/>
          <w:szCs w:val="24"/>
        </w:rPr>
        <w:t xml:space="preserve"> </w:t>
      </w:r>
      <w:r w:rsidRPr="00803177">
        <w:rPr>
          <w:sz w:val="24"/>
          <w:szCs w:val="24"/>
        </w:rPr>
        <w:t xml:space="preserve">V, natężenie ok. 3 A) jednoczenie uruchamiając pomiar czasu </w:t>
      </w:r>
      <w:r w:rsidR="00AB4A0A" w:rsidRPr="00803177">
        <w:rPr>
          <w:sz w:val="24"/>
          <w:szCs w:val="24"/>
        </w:rPr>
        <w:t>dostarczanej mocy.</w:t>
      </w:r>
      <w:r w:rsidR="00162EF3">
        <w:rPr>
          <w:sz w:val="24"/>
          <w:szCs w:val="24"/>
        </w:rPr>
        <w:t xml:space="preserve"> </w:t>
      </w:r>
      <w:r w:rsidR="00162EF3" w:rsidRPr="00803177">
        <w:rPr>
          <w:sz w:val="24"/>
          <w:szCs w:val="24"/>
        </w:rPr>
        <w:t xml:space="preserve"> </w:t>
      </w:r>
    </w:p>
    <w:p w:rsidR="00AB4A0A" w:rsidRPr="00803177" w:rsidRDefault="00AB4A0A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Dokonywać odczytu temperatury</w:t>
      </w:r>
      <w:r w:rsidR="00162EF3">
        <w:rPr>
          <w:sz w:val="24"/>
          <w:szCs w:val="24"/>
        </w:rPr>
        <w:t xml:space="preserve"> oraz dostarczonej mocy </w:t>
      </w:r>
      <w:r w:rsidRPr="00803177">
        <w:rPr>
          <w:sz w:val="24"/>
          <w:szCs w:val="24"/>
        </w:rPr>
        <w:t xml:space="preserve"> co 30 sekund do momentu gdy temperatura układu wzrośnie o ok. 2°C.</w:t>
      </w:r>
      <w:r w:rsidR="00162EF3">
        <w:rPr>
          <w:sz w:val="24"/>
          <w:szCs w:val="24"/>
        </w:rPr>
        <w:t xml:space="preserve"> </w:t>
      </w:r>
      <w:r w:rsidRPr="00803177">
        <w:rPr>
          <w:sz w:val="24"/>
          <w:szCs w:val="24"/>
        </w:rPr>
        <w:t xml:space="preserve">Następnie zaprzestać ogrzewania, zapisać czas dostarczania </w:t>
      </w:r>
      <w:r w:rsidR="00B84B30">
        <w:rPr>
          <w:sz w:val="24"/>
          <w:szCs w:val="24"/>
        </w:rPr>
        <w:t>energii eklektycznej (Rys. 1)</w:t>
      </w:r>
      <w:r w:rsidRPr="00803177">
        <w:rPr>
          <w:sz w:val="24"/>
          <w:szCs w:val="24"/>
        </w:rPr>
        <w:t>.</w:t>
      </w:r>
    </w:p>
    <w:p w:rsidR="00AB4A0A" w:rsidRPr="00803177" w:rsidRDefault="00803177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Przez kolejne 5 minut dokonywać odczytu temperatury.</w:t>
      </w:r>
    </w:p>
    <w:p w:rsidR="00803177" w:rsidRPr="00803177" w:rsidRDefault="00803177" w:rsidP="00B84B30">
      <w:pPr>
        <w:pStyle w:val="Akapitzlist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Wykonać punkty 1-9 dla roztworów:</w:t>
      </w:r>
    </w:p>
    <w:p w:rsidR="00803177" w:rsidRPr="00803177" w:rsidRDefault="00803177" w:rsidP="00B84B30">
      <w:pPr>
        <w:pStyle w:val="Akapitzlist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>2,0-molowy</w:t>
      </w:r>
      <w:r w:rsidR="00B848D0">
        <w:rPr>
          <w:sz w:val="24"/>
          <w:szCs w:val="24"/>
        </w:rPr>
        <w:t xml:space="preserve"> roztwór</w:t>
      </w:r>
      <w:r w:rsidRPr="00803177">
        <w:rPr>
          <w:sz w:val="24"/>
          <w:szCs w:val="24"/>
        </w:rPr>
        <w:t xml:space="preserve"> NaOH - 2,0-molowy</w:t>
      </w:r>
      <w:r w:rsidR="00B848D0">
        <w:rPr>
          <w:sz w:val="24"/>
          <w:szCs w:val="24"/>
        </w:rPr>
        <w:t xml:space="preserve"> roztwór</w:t>
      </w:r>
      <w:r w:rsidRPr="00803177">
        <w:rPr>
          <w:sz w:val="24"/>
          <w:szCs w:val="24"/>
        </w:rPr>
        <w:t xml:space="preserve"> HCl</w:t>
      </w:r>
    </w:p>
    <w:p w:rsidR="00803177" w:rsidRPr="00803177" w:rsidRDefault="00803177" w:rsidP="00B84B30">
      <w:pPr>
        <w:pStyle w:val="Akapitzlist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sz w:val="24"/>
          <w:szCs w:val="24"/>
        </w:rPr>
      </w:pPr>
      <w:r w:rsidRPr="00803177">
        <w:rPr>
          <w:sz w:val="24"/>
          <w:szCs w:val="24"/>
        </w:rPr>
        <w:t xml:space="preserve">2,0-molowy </w:t>
      </w:r>
      <w:r w:rsidR="00B848D0">
        <w:rPr>
          <w:sz w:val="24"/>
          <w:szCs w:val="24"/>
        </w:rPr>
        <w:t xml:space="preserve">roztwór </w:t>
      </w:r>
      <w:r w:rsidRPr="00803177">
        <w:rPr>
          <w:sz w:val="24"/>
          <w:szCs w:val="24"/>
        </w:rPr>
        <w:t xml:space="preserve">NaOH - 2,0-molowy </w:t>
      </w:r>
      <w:r w:rsidR="00B848D0">
        <w:rPr>
          <w:sz w:val="24"/>
          <w:szCs w:val="24"/>
        </w:rPr>
        <w:t xml:space="preserve">roztwór </w:t>
      </w:r>
      <w:r w:rsidRPr="00803177">
        <w:rPr>
          <w:sz w:val="24"/>
          <w:szCs w:val="24"/>
        </w:rPr>
        <w:t>HNO</w:t>
      </w:r>
      <w:r w:rsidRPr="00803177">
        <w:rPr>
          <w:sz w:val="24"/>
          <w:szCs w:val="24"/>
          <w:vertAlign w:val="subscript"/>
        </w:rPr>
        <w:t>3</w:t>
      </w:r>
    </w:p>
    <w:p w:rsidR="00803177" w:rsidRPr="00803177" w:rsidRDefault="00803177" w:rsidP="00B84B30">
      <w:pPr>
        <w:spacing w:after="0" w:line="240" w:lineRule="auto"/>
        <w:jc w:val="both"/>
        <w:rPr>
          <w:sz w:val="24"/>
          <w:szCs w:val="24"/>
        </w:rPr>
      </w:pPr>
    </w:p>
    <w:p w:rsidR="00AB4A0A" w:rsidRPr="00803177" w:rsidRDefault="00AB4A0A" w:rsidP="00B84B30">
      <w:pPr>
        <w:spacing w:after="0" w:line="240" w:lineRule="auto"/>
        <w:jc w:val="both"/>
        <w:rPr>
          <w:sz w:val="24"/>
          <w:szCs w:val="24"/>
        </w:rPr>
      </w:pPr>
    </w:p>
    <w:p w:rsidR="00803177" w:rsidRPr="005F0287" w:rsidRDefault="00803177" w:rsidP="004E1B06">
      <w:pPr>
        <w:spacing w:after="120" w:line="240" w:lineRule="auto"/>
        <w:jc w:val="both"/>
        <w:rPr>
          <w:b/>
          <w:sz w:val="24"/>
          <w:szCs w:val="24"/>
          <w:u w:val="single"/>
        </w:rPr>
      </w:pPr>
      <w:r w:rsidRPr="005F0287">
        <w:rPr>
          <w:b/>
          <w:sz w:val="24"/>
          <w:szCs w:val="24"/>
          <w:u w:val="single"/>
        </w:rPr>
        <w:t>Opracowanie wyników</w:t>
      </w:r>
    </w:p>
    <w:p w:rsidR="00B84B30" w:rsidRPr="00364BEF" w:rsidRDefault="00B84B30" w:rsidP="004E1B06">
      <w:pPr>
        <w:pStyle w:val="Akapitzlist"/>
        <w:numPr>
          <w:ilvl w:val="0"/>
          <w:numId w:val="3"/>
        </w:numPr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 w:rsidRPr="00364BEF">
        <w:rPr>
          <w:sz w:val="24"/>
          <w:szCs w:val="24"/>
        </w:rPr>
        <w:t>Sporządzić wykres zmian temperatury układu w funkcji czasu dla reakcji zobojętniania 1,0-molowego roztworu NaOH roztworem HCl o stężeniu 1</w:t>
      </w:r>
      <w:r w:rsidR="00A32395">
        <w:rPr>
          <w:sz w:val="24"/>
          <w:szCs w:val="24"/>
        </w:rPr>
        <w:t xml:space="preserve">,0 </w:t>
      </w:r>
      <w:r w:rsidRPr="00364BEF">
        <w:rPr>
          <w:sz w:val="24"/>
          <w:szCs w:val="24"/>
        </w:rPr>
        <w:t>mol·dm</w:t>
      </w:r>
      <w:r w:rsidRPr="00364BEF">
        <w:rPr>
          <w:sz w:val="24"/>
          <w:szCs w:val="24"/>
          <w:vertAlign w:val="superscript"/>
        </w:rPr>
        <w:t>-3</w:t>
      </w:r>
      <w:r w:rsidRPr="00364BEF">
        <w:rPr>
          <w:sz w:val="24"/>
          <w:szCs w:val="24"/>
        </w:rPr>
        <w:t>.</w:t>
      </w:r>
    </w:p>
    <w:p w:rsidR="00B84B30" w:rsidRDefault="00B84B30" w:rsidP="004E1B06">
      <w:pPr>
        <w:spacing w:after="0" w:line="240" w:lineRule="auto"/>
        <w:ind w:left="426"/>
        <w:jc w:val="both"/>
        <w:rPr>
          <w:sz w:val="24"/>
          <w:szCs w:val="24"/>
        </w:rPr>
      </w:pPr>
    </w:p>
    <w:p w:rsidR="00B84B30" w:rsidRPr="00364BEF" w:rsidRDefault="00B84B30" w:rsidP="004E1B06">
      <w:pPr>
        <w:pStyle w:val="Akapitzlist"/>
        <w:numPr>
          <w:ilvl w:val="0"/>
          <w:numId w:val="3"/>
        </w:numPr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 w:rsidRPr="00364BEF">
        <w:rPr>
          <w:sz w:val="24"/>
          <w:szCs w:val="24"/>
        </w:rPr>
        <w:t>Wyznaczyć pojemność cieplną układu:</w:t>
      </w:r>
    </w:p>
    <w:p w:rsidR="00B84B30" w:rsidRPr="00364BEF" w:rsidRDefault="00364BEF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Q=U∙I ∙t</m:t>
          </m:r>
        </m:oMath>
      </m:oMathPara>
    </w:p>
    <w:p w:rsidR="00430BE4" w:rsidRPr="00364BEF" w:rsidRDefault="00B84B30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 w:rsidRPr="00364BEF">
        <w:rPr>
          <w:sz w:val="24"/>
          <w:szCs w:val="24"/>
        </w:rPr>
        <w:t>U · I - dostarczona moc</w:t>
      </w:r>
      <w:r w:rsidR="00FA6CE1">
        <w:rPr>
          <w:sz w:val="24"/>
          <w:szCs w:val="24"/>
        </w:rPr>
        <w:t xml:space="preserve"> (przyjąć średnią arytmetyczną z odczytanych wartości)</w:t>
      </w:r>
    </w:p>
    <w:p w:rsidR="00B84B30" w:rsidRPr="00364BEF" w:rsidRDefault="00A32395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 - czas dostarczania</w:t>
      </w:r>
      <w:r w:rsidR="00B84B30" w:rsidRPr="00364BEF">
        <w:rPr>
          <w:sz w:val="24"/>
          <w:szCs w:val="24"/>
        </w:rPr>
        <w:t xml:space="preserve"> energii eklektycznej</w:t>
      </w:r>
    </w:p>
    <w:p w:rsidR="00B84B30" w:rsidRDefault="00B84B30" w:rsidP="004E1B06">
      <w:pPr>
        <w:spacing w:after="0" w:line="240" w:lineRule="auto"/>
        <w:ind w:left="426"/>
        <w:jc w:val="both"/>
        <w:rPr>
          <w:sz w:val="24"/>
          <w:szCs w:val="24"/>
        </w:rPr>
      </w:pPr>
    </w:p>
    <w:p w:rsidR="00B84B30" w:rsidRPr="00364BEF" w:rsidRDefault="00364BEF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  <w:vertAlign w:val="subscript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Q=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układu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 ∆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kalibracji</m:t>
              </m:r>
            </m:sub>
          </m:sSub>
        </m:oMath>
      </m:oMathPara>
    </w:p>
    <w:p w:rsidR="00430BE4" w:rsidRPr="00364BEF" w:rsidRDefault="00364BEF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 w:rsidRPr="00364BEF">
        <w:rPr>
          <w:sz w:val="24"/>
          <w:szCs w:val="24"/>
        </w:rPr>
        <w:t>C</w:t>
      </w:r>
      <w:r w:rsidRPr="00364BEF">
        <w:rPr>
          <w:sz w:val="24"/>
          <w:szCs w:val="24"/>
          <w:vertAlign w:val="subscript"/>
        </w:rPr>
        <w:t>układu</w:t>
      </w:r>
      <w:r w:rsidRPr="00364BEF">
        <w:rPr>
          <w:sz w:val="24"/>
          <w:szCs w:val="24"/>
        </w:rPr>
        <w:t xml:space="preserve"> - pojemność cieplna układu</w:t>
      </w:r>
    </w:p>
    <w:p w:rsidR="009A1CDD" w:rsidRPr="00364BEF" w:rsidRDefault="00364BEF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>
        <w:sym w:font="Symbol" w:char="F044"/>
      </w:r>
      <w:r w:rsidRPr="00364BEF">
        <w:rPr>
          <w:sz w:val="24"/>
          <w:szCs w:val="24"/>
        </w:rPr>
        <w:t>T</w:t>
      </w:r>
      <w:r w:rsidRPr="00364BEF">
        <w:rPr>
          <w:sz w:val="24"/>
          <w:szCs w:val="24"/>
          <w:vertAlign w:val="subscript"/>
        </w:rPr>
        <w:t>kalibracji</w:t>
      </w:r>
      <w:r w:rsidRPr="00364BEF">
        <w:rPr>
          <w:sz w:val="24"/>
          <w:szCs w:val="24"/>
        </w:rPr>
        <w:t xml:space="preserve"> - zmiana temperatury układu na skutek ogrzewania</w:t>
      </w:r>
    </w:p>
    <w:p w:rsidR="00364BEF" w:rsidRPr="00364BEF" w:rsidRDefault="00364BEF" w:rsidP="004E1B06">
      <w:pPr>
        <w:spacing w:after="0" w:line="240" w:lineRule="auto"/>
        <w:ind w:left="426"/>
        <w:jc w:val="both"/>
        <w:rPr>
          <w:sz w:val="24"/>
          <w:szCs w:val="24"/>
        </w:rPr>
      </w:pPr>
    </w:p>
    <w:p w:rsidR="00364BEF" w:rsidRPr="00364BEF" w:rsidRDefault="00364BEF" w:rsidP="004E1B06">
      <w:pPr>
        <w:pStyle w:val="Akapitzlist"/>
        <w:numPr>
          <w:ilvl w:val="0"/>
          <w:numId w:val="3"/>
        </w:numPr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 w:rsidRPr="00364BEF">
        <w:rPr>
          <w:sz w:val="24"/>
          <w:szCs w:val="24"/>
        </w:rPr>
        <w:t xml:space="preserve">Wyznaczyć </w:t>
      </w:r>
      <w:r w:rsidR="00B848D0">
        <w:rPr>
          <w:sz w:val="24"/>
          <w:szCs w:val="24"/>
        </w:rPr>
        <w:t xml:space="preserve">zmianę </w:t>
      </w:r>
      <w:r w:rsidRPr="00364BEF">
        <w:rPr>
          <w:sz w:val="24"/>
          <w:szCs w:val="24"/>
        </w:rPr>
        <w:t>entalpi</w:t>
      </w:r>
      <w:r w:rsidR="00A32395">
        <w:rPr>
          <w:sz w:val="24"/>
          <w:szCs w:val="24"/>
        </w:rPr>
        <w:t>i</w:t>
      </w:r>
      <w:r w:rsidRPr="00364BEF">
        <w:rPr>
          <w:sz w:val="24"/>
          <w:szCs w:val="24"/>
        </w:rPr>
        <w:t xml:space="preserve"> reakcji zobojętniania:</w:t>
      </w:r>
    </w:p>
    <w:p w:rsidR="00364BEF" w:rsidRDefault="00364BEF" w:rsidP="004E1B06">
      <w:pPr>
        <w:spacing w:after="0" w:line="240" w:lineRule="auto"/>
        <w:ind w:left="426"/>
        <w:jc w:val="both"/>
        <w:rPr>
          <w:sz w:val="24"/>
          <w:szCs w:val="24"/>
        </w:rPr>
      </w:pPr>
    </w:p>
    <w:p w:rsidR="00EF3478" w:rsidRDefault="00364BEF" w:rsidP="004E1B06">
      <w:pPr>
        <w:spacing w:after="0" w:line="240" w:lineRule="auto"/>
        <w:ind w:left="426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∆H= 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układu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∙∆T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364BEF" w:rsidRPr="00364BEF" w:rsidRDefault="00364BEF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 w:rsidRPr="00364BEF">
        <w:rPr>
          <w:sz w:val="24"/>
          <w:szCs w:val="24"/>
        </w:rPr>
        <w:t>C</w:t>
      </w:r>
      <w:r w:rsidRPr="00364BEF">
        <w:rPr>
          <w:sz w:val="24"/>
          <w:szCs w:val="24"/>
          <w:vertAlign w:val="subscript"/>
        </w:rPr>
        <w:t>układu</w:t>
      </w:r>
      <w:r w:rsidRPr="00364BEF">
        <w:rPr>
          <w:sz w:val="24"/>
          <w:szCs w:val="24"/>
        </w:rPr>
        <w:t xml:space="preserve"> - pojemność cieplna układu</w:t>
      </w:r>
      <w:r w:rsidR="00A32395">
        <w:rPr>
          <w:sz w:val="24"/>
          <w:szCs w:val="24"/>
        </w:rPr>
        <w:t xml:space="preserve"> (w tym przypadku utożsamiana z pojemnością ciepln</w:t>
      </w:r>
      <w:r w:rsidR="009F06A9">
        <w:rPr>
          <w:sz w:val="24"/>
          <w:szCs w:val="24"/>
        </w:rPr>
        <w:t>ą</w:t>
      </w:r>
      <w:r w:rsidR="00A32395">
        <w:rPr>
          <w:sz w:val="24"/>
          <w:szCs w:val="24"/>
        </w:rPr>
        <w:t xml:space="preserve"> kalorymetru </w:t>
      </w:r>
      <w:r w:rsidR="009F06A9">
        <w:rPr>
          <w:sz w:val="24"/>
          <w:szCs w:val="24"/>
        </w:rPr>
        <w:t xml:space="preserve">- </w:t>
      </w:r>
      <w:r w:rsidR="00A32395">
        <w:rPr>
          <w:sz w:val="24"/>
          <w:szCs w:val="24"/>
        </w:rPr>
        <w:t xml:space="preserve">K) </w:t>
      </w:r>
    </w:p>
    <w:p w:rsidR="00364BEF" w:rsidRDefault="00364BEF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>
        <w:sym w:font="Symbol" w:char="F044"/>
      </w:r>
      <w:r w:rsidRPr="00364BEF">
        <w:rPr>
          <w:sz w:val="24"/>
          <w:szCs w:val="24"/>
        </w:rPr>
        <w:t>T</w:t>
      </w:r>
      <w:r>
        <w:rPr>
          <w:sz w:val="24"/>
          <w:szCs w:val="24"/>
        </w:rPr>
        <w:t xml:space="preserve"> - zmiana temperatury układu w trakcie reakcji zobojętniania</w:t>
      </w:r>
    </w:p>
    <w:p w:rsidR="00364BEF" w:rsidRPr="00B848D0" w:rsidRDefault="00364BEF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 - liczba moli </w:t>
      </w:r>
      <w:r w:rsidR="00B848D0">
        <w:rPr>
          <w:sz w:val="24"/>
          <w:szCs w:val="24"/>
        </w:rPr>
        <w:t>zobojętnianych jonów OH</w:t>
      </w:r>
      <w:r w:rsidR="00B848D0">
        <w:rPr>
          <w:sz w:val="24"/>
          <w:szCs w:val="24"/>
          <w:vertAlign w:val="superscript"/>
        </w:rPr>
        <w:t>-</w:t>
      </w:r>
    </w:p>
    <w:p w:rsidR="00B848D0" w:rsidRDefault="00B848D0" w:rsidP="004E1B06">
      <w:pPr>
        <w:pStyle w:val="Akapitzlist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</w:p>
    <w:p w:rsidR="00B848D0" w:rsidRDefault="00B848D0" w:rsidP="004E1B06">
      <w:pPr>
        <w:pStyle w:val="Akapitzlist"/>
        <w:numPr>
          <w:ilvl w:val="0"/>
          <w:numId w:val="3"/>
        </w:numPr>
        <w:spacing w:after="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B848D0">
        <w:rPr>
          <w:sz w:val="24"/>
          <w:szCs w:val="24"/>
        </w:rPr>
        <w:t>Czynności z punktów 1-3 przeprowadzić dla reakcji zobojętniania w układach 2,0-molowy</w:t>
      </w:r>
      <w:r>
        <w:rPr>
          <w:sz w:val="24"/>
          <w:szCs w:val="24"/>
        </w:rPr>
        <w:t xml:space="preserve"> roztwór</w:t>
      </w:r>
      <w:r w:rsidRPr="00B848D0">
        <w:rPr>
          <w:sz w:val="24"/>
          <w:szCs w:val="24"/>
        </w:rPr>
        <w:t xml:space="preserve"> NaOH - 2,0-molowy </w:t>
      </w:r>
      <w:r>
        <w:rPr>
          <w:sz w:val="24"/>
          <w:szCs w:val="24"/>
        </w:rPr>
        <w:t xml:space="preserve">roztwór </w:t>
      </w:r>
      <w:r w:rsidRPr="00B848D0">
        <w:rPr>
          <w:sz w:val="24"/>
          <w:szCs w:val="24"/>
        </w:rPr>
        <w:t>HCl</w:t>
      </w:r>
      <w:r>
        <w:rPr>
          <w:sz w:val="24"/>
          <w:szCs w:val="24"/>
        </w:rPr>
        <w:t xml:space="preserve"> oraz 2</w:t>
      </w:r>
      <w:r w:rsidRPr="00B848D0">
        <w:rPr>
          <w:sz w:val="24"/>
          <w:szCs w:val="24"/>
        </w:rPr>
        <w:t>,0-molowy</w:t>
      </w:r>
      <w:r>
        <w:rPr>
          <w:sz w:val="24"/>
          <w:szCs w:val="24"/>
        </w:rPr>
        <w:t xml:space="preserve"> roztwór</w:t>
      </w:r>
      <w:r w:rsidRPr="00B848D0">
        <w:rPr>
          <w:sz w:val="24"/>
          <w:szCs w:val="24"/>
        </w:rPr>
        <w:t xml:space="preserve"> NaOH - 2,0-molowy </w:t>
      </w:r>
      <w:r>
        <w:rPr>
          <w:sz w:val="24"/>
          <w:szCs w:val="24"/>
        </w:rPr>
        <w:t xml:space="preserve">roztwór </w:t>
      </w:r>
      <w:r w:rsidRPr="00B848D0">
        <w:rPr>
          <w:sz w:val="24"/>
          <w:szCs w:val="24"/>
        </w:rPr>
        <w:t>HNO</w:t>
      </w:r>
      <w:r w:rsidRPr="00B848D0">
        <w:rPr>
          <w:sz w:val="24"/>
          <w:szCs w:val="24"/>
          <w:vertAlign w:val="subscript"/>
        </w:rPr>
        <w:t>3</w:t>
      </w:r>
    </w:p>
    <w:p w:rsidR="00FA6CE1" w:rsidRDefault="00FA6CE1" w:rsidP="00FA6CE1">
      <w:pPr>
        <w:pStyle w:val="Akapitzlist"/>
        <w:spacing w:after="0" w:line="240" w:lineRule="auto"/>
        <w:ind w:left="425"/>
        <w:contextualSpacing w:val="0"/>
        <w:jc w:val="both"/>
        <w:rPr>
          <w:sz w:val="24"/>
          <w:szCs w:val="24"/>
        </w:rPr>
      </w:pPr>
    </w:p>
    <w:p w:rsidR="00FA6CE1" w:rsidRPr="00FA6CE1" w:rsidRDefault="00FA6CE1" w:rsidP="004E1B06">
      <w:pPr>
        <w:pStyle w:val="Akapitzlist"/>
        <w:numPr>
          <w:ilvl w:val="0"/>
          <w:numId w:val="3"/>
        </w:numPr>
        <w:spacing w:after="0" w:line="240" w:lineRule="auto"/>
        <w:ind w:left="425" w:hanging="357"/>
        <w:contextualSpacing w:val="0"/>
        <w:jc w:val="both"/>
        <w:rPr>
          <w:sz w:val="24"/>
          <w:szCs w:val="24"/>
        </w:rPr>
      </w:pPr>
      <w:r w:rsidRPr="00FA6CE1">
        <w:rPr>
          <w:sz w:val="24"/>
          <w:szCs w:val="24"/>
        </w:rPr>
        <w:t>Przeprowadzić analizę błędu. Obliczyć błąd wyznaczonej wartości C</w:t>
      </w:r>
      <w:r w:rsidRPr="00FA6CE1">
        <w:rPr>
          <w:sz w:val="24"/>
          <w:szCs w:val="24"/>
          <w:vertAlign w:val="subscript"/>
        </w:rPr>
        <w:t xml:space="preserve">układu </w:t>
      </w:r>
      <w:r w:rsidRPr="00FA6CE1">
        <w:rPr>
          <w:sz w:val="24"/>
          <w:szCs w:val="24"/>
        </w:rPr>
        <w:t xml:space="preserve">oraz </w:t>
      </w:r>
      <w:r w:rsidRPr="00FA6CE1">
        <w:rPr>
          <w:sz w:val="24"/>
          <w:szCs w:val="24"/>
        </w:rPr>
        <w:sym w:font="Symbol" w:char="F044"/>
      </w:r>
      <w:r w:rsidRPr="00FA6CE1">
        <w:rPr>
          <w:sz w:val="24"/>
          <w:szCs w:val="24"/>
        </w:rPr>
        <w:t>H stosując metodę różniczki zupełnej</w:t>
      </w:r>
    </w:p>
    <w:p w:rsidR="004E1B06" w:rsidRPr="00FA6CE1" w:rsidRDefault="004E1B06" w:rsidP="004E1B06">
      <w:pPr>
        <w:pStyle w:val="Akapitzlist"/>
        <w:spacing w:after="0" w:line="240" w:lineRule="auto"/>
        <w:ind w:left="425"/>
        <w:contextualSpacing w:val="0"/>
        <w:jc w:val="both"/>
        <w:rPr>
          <w:sz w:val="24"/>
          <w:szCs w:val="24"/>
        </w:rPr>
      </w:pPr>
    </w:p>
    <w:p w:rsidR="00B848D0" w:rsidRPr="00FA6CE1" w:rsidRDefault="00B848D0" w:rsidP="004E1B06">
      <w:pPr>
        <w:pStyle w:val="Akapitzlist"/>
        <w:numPr>
          <w:ilvl w:val="0"/>
          <w:numId w:val="3"/>
        </w:numPr>
        <w:spacing w:after="0" w:line="240" w:lineRule="auto"/>
        <w:ind w:left="426"/>
        <w:contextualSpacing w:val="0"/>
        <w:jc w:val="both"/>
        <w:rPr>
          <w:sz w:val="24"/>
          <w:szCs w:val="24"/>
        </w:rPr>
      </w:pPr>
      <w:r w:rsidRPr="00FA6CE1">
        <w:rPr>
          <w:sz w:val="24"/>
          <w:szCs w:val="24"/>
        </w:rPr>
        <w:t xml:space="preserve">Przeprowadzić analizę uzyskanych wyników. Porównać otrzymane wartości </w:t>
      </w:r>
      <w:r w:rsidRPr="00FA6CE1">
        <w:rPr>
          <w:sz w:val="24"/>
          <w:szCs w:val="24"/>
        </w:rPr>
        <w:sym w:font="Symbol" w:char="F044"/>
      </w:r>
      <w:r w:rsidRPr="00FA6CE1">
        <w:rPr>
          <w:sz w:val="24"/>
          <w:szCs w:val="24"/>
        </w:rPr>
        <w:t xml:space="preserve">H z </w:t>
      </w:r>
      <w:r w:rsidR="000907D5" w:rsidRPr="00FA6CE1">
        <w:rPr>
          <w:sz w:val="24"/>
          <w:szCs w:val="24"/>
        </w:rPr>
        <w:t>wartością tablicową</w:t>
      </w:r>
      <w:r w:rsidRPr="00FA6CE1">
        <w:rPr>
          <w:sz w:val="24"/>
          <w:szCs w:val="24"/>
        </w:rPr>
        <w:t xml:space="preserve">. Porównać </w:t>
      </w:r>
      <w:r w:rsidR="000907D5" w:rsidRPr="00FA6CE1">
        <w:rPr>
          <w:sz w:val="24"/>
          <w:szCs w:val="24"/>
        </w:rPr>
        <w:t>wartości pojemności cieplnych trzech układów - zastanowić się nad źródłem ewentualnych różnic.</w:t>
      </w:r>
    </w:p>
    <w:p w:rsidR="00B848D0" w:rsidRDefault="00B848D0" w:rsidP="004E1B06">
      <w:pPr>
        <w:spacing w:after="0" w:line="240" w:lineRule="auto"/>
        <w:ind w:left="426"/>
        <w:jc w:val="both"/>
        <w:rPr>
          <w:sz w:val="24"/>
          <w:szCs w:val="24"/>
        </w:rPr>
      </w:pPr>
    </w:p>
    <w:p w:rsidR="005F0287" w:rsidRDefault="005F0287" w:rsidP="005F0287">
      <w:pPr>
        <w:spacing w:after="0" w:line="240" w:lineRule="auto"/>
        <w:jc w:val="both"/>
        <w:rPr>
          <w:sz w:val="24"/>
          <w:szCs w:val="24"/>
        </w:rPr>
      </w:pPr>
    </w:p>
    <w:p w:rsidR="005F0287" w:rsidRDefault="005F0287" w:rsidP="005F0287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Zagadnienia do opracowania</w:t>
      </w:r>
    </w:p>
    <w:p w:rsidR="00A32395" w:rsidRDefault="00A32395" w:rsidP="005F028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32395" w:rsidRPr="00A32395" w:rsidRDefault="00A32395" w:rsidP="00A3239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4"/>
          <w:szCs w:val="24"/>
        </w:rPr>
      </w:pPr>
      <w:r w:rsidRPr="00A32395">
        <w:rPr>
          <w:sz w:val="24"/>
          <w:szCs w:val="24"/>
        </w:rPr>
        <w:t>Podstawowe pojęcia termodynamiczne: układ (izolowany, zamknięty, otwarty), otoczenie układu, parametry stanu, wielkości ekstensywne i intensywne, funkcje stanu.</w:t>
      </w:r>
    </w:p>
    <w:p w:rsidR="00A32395" w:rsidRDefault="00A32395" w:rsidP="00A3239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4"/>
          <w:szCs w:val="24"/>
        </w:rPr>
      </w:pPr>
      <w:r w:rsidRPr="00A32395">
        <w:rPr>
          <w:sz w:val="24"/>
          <w:szCs w:val="24"/>
        </w:rPr>
        <w:t>Energia wewnętrzna, entalpia</w:t>
      </w:r>
      <w:r w:rsidR="00961EF8">
        <w:rPr>
          <w:sz w:val="24"/>
          <w:szCs w:val="24"/>
        </w:rPr>
        <w:t>.</w:t>
      </w:r>
      <w:r w:rsidRPr="00A32395">
        <w:rPr>
          <w:sz w:val="24"/>
          <w:szCs w:val="24"/>
        </w:rPr>
        <w:t xml:space="preserve"> I zasada termodynamiki</w:t>
      </w:r>
    </w:p>
    <w:p w:rsidR="00A32395" w:rsidRDefault="00A32395" w:rsidP="00A3239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Równanie termochemiczne. Prawo Hessa i prawo Kirchhoffa</w:t>
      </w:r>
    </w:p>
    <w:p w:rsidR="00A32395" w:rsidRDefault="00A32395" w:rsidP="00A3239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Entalpia rozcieńczania, rozpuszczania</w:t>
      </w:r>
      <w:r w:rsidR="00332405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zobojętniania</w:t>
      </w:r>
    </w:p>
    <w:p w:rsidR="00A32395" w:rsidRDefault="00A32395" w:rsidP="00A32395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Kalorymetria</w:t>
      </w:r>
    </w:p>
    <w:p w:rsidR="00A32395" w:rsidRPr="00A32395" w:rsidRDefault="00A32395" w:rsidP="00A32395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</w:p>
    <w:p w:rsidR="00A32395" w:rsidRPr="00A32395" w:rsidRDefault="00A32395" w:rsidP="00A32395">
      <w:pPr>
        <w:spacing w:after="0" w:line="240" w:lineRule="auto"/>
        <w:ind w:left="426" w:firstLine="60"/>
        <w:jc w:val="both"/>
        <w:rPr>
          <w:sz w:val="24"/>
          <w:szCs w:val="24"/>
        </w:rPr>
      </w:pPr>
    </w:p>
    <w:sectPr w:rsidR="00A32395" w:rsidRPr="00A32395" w:rsidSect="008C24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63" w:rsidRDefault="00543C63" w:rsidP="000907D5">
      <w:pPr>
        <w:spacing w:after="0" w:line="240" w:lineRule="auto"/>
      </w:pPr>
      <w:r>
        <w:separator/>
      </w:r>
    </w:p>
  </w:endnote>
  <w:endnote w:type="continuationSeparator" w:id="1">
    <w:p w:rsidR="00543C63" w:rsidRDefault="00543C63" w:rsidP="0009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422"/>
      <w:docPartObj>
        <w:docPartGallery w:val="Page Numbers (Bottom of Page)"/>
        <w:docPartUnique/>
      </w:docPartObj>
    </w:sdtPr>
    <w:sdtContent>
      <w:p w:rsidR="00275631" w:rsidRDefault="00275631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75631" w:rsidRDefault="002756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63" w:rsidRDefault="00543C63" w:rsidP="000907D5">
      <w:pPr>
        <w:spacing w:after="0" w:line="240" w:lineRule="auto"/>
      </w:pPr>
      <w:r>
        <w:separator/>
      </w:r>
    </w:p>
  </w:footnote>
  <w:footnote w:type="continuationSeparator" w:id="1">
    <w:p w:rsidR="00543C63" w:rsidRDefault="00543C63" w:rsidP="0009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87" w:rsidRDefault="005F0287" w:rsidP="005F0287">
    <w:pPr>
      <w:pStyle w:val="Nagwek"/>
      <w:pBdr>
        <w:bottom w:val="single" w:sz="4" w:space="1" w:color="auto"/>
      </w:pBdr>
      <w:jc w:val="center"/>
    </w:pPr>
    <w:r>
      <w:t>LABORATORIUM Z CHEMII FIZYCZNEJ</w:t>
    </w:r>
  </w:p>
  <w:p w:rsidR="005F0287" w:rsidRDefault="005F0287" w:rsidP="005F0287">
    <w:pPr>
      <w:pStyle w:val="Nagwek"/>
      <w:pBdr>
        <w:bottom w:val="single" w:sz="4" w:space="1" w:color="auto"/>
      </w:pBdr>
      <w:jc w:val="center"/>
    </w:pPr>
    <w:r>
      <w:t>Ćwiczenie nr 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CA"/>
    <w:multiLevelType w:val="hybridMultilevel"/>
    <w:tmpl w:val="C3507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1B6D"/>
    <w:multiLevelType w:val="hybridMultilevel"/>
    <w:tmpl w:val="F94A52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A04426C"/>
    <w:multiLevelType w:val="hybridMultilevel"/>
    <w:tmpl w:val="F94A52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30C6060"/>
    <w:multiLevelType w:val="hybridMultilevel"/>
    <w:tmpl w:val="38E07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B51C6"/>
    <w:multiLevelType w:val="hybridMultilevel"/>
    <w:tmpl w:val="15DC1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612"/>
    <w:rsid w:val="000907D5"/>
    <w:rsid w:val="001145F6"/>
    <w:rsid w:val="00162EF3"/>
    <w:rsid w:val="00194B35"/>
    <w:rsid w:val="00275631"/>
    <w:rsid w:val="00332405"/>
    <w:rsid w:val="00364BEF"/>
    <w:rsid w:val="003E41AA"/>
    <w:rsid w:val="00430BE4"/>
    <w:rsid w:val="004E1B06"/>
    <w:rsid w:val="00543C63"/>
    <w:rsid w:val="005F0287"/>
    <w:rsid w:val="00730078"/>
    <w:rsid w:val="00734612"/>
    <w:rsid w:val="00803177"/>
    <w:rsid w:val="0087064D"/>
    <w:rsid w:val="008C2438"/>
    <w:rsid w:val="00906AEC"/>
    <w:rsid w:val="00961EF8"/>
    <w:rsid w:val="009A1CDD"/>
    <w:rsid w:val="009F06A9"/>
    <w:rsid w:val="00A32395"/>
    <w:rsid w:val="00AB4A0A"/>
    <w:rsid w:val="00B10339"/>
    <w:rsid w:val="00B16420"/>
    <w:rsid w:val="00B848D0"/>
    <w:rsid w:val="00B84B30"/>
    <w:rsid w:val="00D04327"/>
    <w:rsid w:val="00D95102"/>
    <w:rsid w:val="00DB5BB4"/>
    <w:rsid w:val="00EF3478"/>
    <w:rsid w:val="00FA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317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64BE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7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7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7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287"/>
  </w:style>
  <w:style w:type="paragraph" w:styleId="Stopka">
    <w:name w:val="footer"/>
    <w:basedOn w:val="Normalny"/>
    <w:link w:val="StopkaZnak"/>
    <w:uiPriority w:val="99"/>
    <w:unhideWhenUsed/>
    <w:rsid w:val="005F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Dąbek Jarosław</cp:lastModifiedBy>
  <cp:revision>14</cp:revision>
  <cp:lastPrinted>2015-04-23T07:24:00Z</cp:lastPrinted>
  <dcterms:created xsi:type="dcterms:W3CDTF">2015-03-31T12:17:00Z</dcterms:created>
  <dcterms:modified xsi:type="dcterms:W3CDTF">2015-04-23T07:24:00Z</dcterms:modified>
</cp:coreProperties>
</file>