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3B" w:rsidRDefault="00106C3B" w:rsidP="00106C3B">
      <w:pPr>
        <w:jc w:val="center"/>
      </w:pPr>
      <w:r>
        <w:t>Laboratorium z Chemii Fizycznej</w:t>
      </w:r>
    </w:p>
    <w:p w:rsidR="00106C3B" w:rsidRDefault="00106C3B" w:rsidP="00106C3B">
      <w:pPr>
        <w:jc w:val="center"/>
      </w:pPr>
      <w:r>
        <w:t>Ćwiczenie 13</w:t>
      </w:r>
    </w:p>
    <w:p w:rsidR="009363F0" w:rsidRPr="00713D80" w:rsidRDefault="00106C3B" w:rsidP="00106C3B">
      <w:pPr>
        <w:jc w:val="center"/>
        <w:rPr>
          <w:b/>
          <w:sz w:val="28"/>
        </w:rPr>
      </w:pPr>
      <w:r w:rsidRPr="00713D80">
        <w:rPr>
          <w:b/>
          <w:sz w:val="28"/>
        </w:rPr>
        <w:t>Zależność SEM od temperatury</w:t>
      </w:r>
    </w:p>
    <w:p w:rsidR="00D21B63" w:rsidRDefault="00D21B63">
      <w:r>
        <w:t xml:space="preserve">Ogniwo </w:t>
      </w:r>
      <w:proofErr w:type="spellStart"/>
      <w:r>
        <w:t>Daniella</w:t>
      </w:r>
      <w:proofErr w:type="spellEnd"/>
      <w:r>
        <w:t xml:space="preserve"> jest jednym z najstarszych źródeł energii elekt</w:t>
      </w:r>
      <w:r w:rsidR="00713D80">
        <w:t>r</w:t>
      </w:r>
      <w:r>
        <w:t xml:space="preserve">ycznej, zostało zaprezentowane przez Johna Frederica </w:t>
      </w:r>
      <w:proofErr w:type="spellStart"/>
      <w:r>
        <w:t>Daniella</w:t>
      </w:r>
      <w:proofErr w:type="spellEnd"/>
      <w:r>
        <w:t xml:space="preserve"> w roku 1836. Ogniwo to jest zbudowane z elektrody cynkowej zanurzonej w roztworze soli cynku ZnSO</w:t>
      </w:r>
      <w:r>
        <w:rPr>
          <w:vertAlign w:val="subscript"/>
        </w:rPr>
        <w:t>4</w:t>
      </w:r>
      <w:r>
        <w:t xml:space="preserve"> oraz z elektrody miedzianej, która pozostaje w kontakcie z solą miedzi(II), CuSO</w:t>
      </w:r>
      <w:r>
        <w:rPr>
          <w:vertAlign w:val="subscript"/>
        </w:rPr>
        <w:t>4</w:t>
      </w:r>
      <w:r>
        <w:t>.  półogniwa s</w:t>
      </w:r>
      <w:r w:rsidR="00713D80">
        <w:t>ą</w:t>
      </w:r>
      <w:r>
        <w:t xml:space="preserve"> połączone kluczem elektrolitycznym. Siła elektromotoryczna tego ogniwa wynosi około 1,1V.</w:t>
      </w:r>
    </w:p>
    <w:p w:rsidR="00D21B63" w:rsidRDefault="00D21B63">
      <w:r>
        <w:t xml:space="preserve">Ogniwo </w:t>
      </w:r>
      <w:proofErr w:type="spellStart"/>
      <w:r>
        <w:t>Daniella</w:t>
      </w:r>
      <w:proofErr w:type="spellEnd"/>
      <w:r>
        <w:t xml:space="preserve"> można opisać za pomocą schematu:</w:t>
      </w:r>
    </w:p>
    <w:p w:rsidR="00D21B63" w:rsidRDefault="00D21B63" w:rsidP="000D3198">
      <w:pPr>
        <w:jc w:val="center"/>
      </w:pPr>
      <w:r>
        <w:t>Zn</w:t>
      </w:r>
      <w:r>
        <w:rPr>
          <w:vertAlign w:val="subscript"/>
        </w:rPr>
        <w:t>(S)</w:t>
      </w:r>
      <w:r>
        <w:t xml:space="preserve"> | Zn</w:t>
      </w:r>
      <w:r>
        <w:rPr>
          <w:vertAlign w:val="superscript"/>
        </w:rPr>
        <w:t>2+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|| Cu</w:t>
      </w:r>
      <w:r>
        <w:rPr>
          <w:vertAlign w:val="superscript"/>
        </w:rPr>
        <w:t>2+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| Cu</w:t>
      </w:r>
      <w:r w:rsidR="007D65E4">
        <w:tab/>
        <w:t>(1)</w:t>
      </w:r>
    </w:p>
    <w:p w:rsidR="00631B7D" w:rsidRDefault="00631B7D">
      <w:r>
        <w:t>Za anodzie cynkowej zachodzi proces utleniania cynku, a na katodzie redukcji ulegają jony Cu</w:t>
      </w:r>
      <w:r>
        <w:rPr>
          <w:vertAlign w:val="superscript"/>
        </w:rPr>
        <w:t>2+</w:t>
      </w:r>
      <w:r>
        <w:t xml:space="preserve">: </w:t>
      </w:r>
    </w:p>
    <w:p w:rsidR="00631B7D" w:rsidRDefault="00631B7D" w:rsidP="000D3198">
      <w:pPr>
        <w:jc w:val="center"/>
      </w:pPr>
      <w:r>
        <w:t>Cu</w:t>
      </w:r>
      <w:r>
        <w:rPr>
          <w:vertAlign w:val="superscript"/>
        </w:rPr>
        <w:t>2+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+2e</w:t>
      </w:r>
      <w:r>
        <w:rPr>
          <w:vertAlign w:val="superscript"/>
        </w:rPr>
        <w:t>-</w:t>
      </w:r>
      <w:r>
        <w:t xml:space="preserve"> </w:t>
      </w:r>
      <w:r>
        <w:rPr>
          <w:rFonts w:cstheme="minorHAnsi"/>
        </w:rPr>
        <w:t>→</w:t>
      </w:r>
      <w:r>
        <w:t xml:space="preserve"> Cu</w:t>
      </w:r>
      <w:r w:rsidR="007D65E4">
        <w:tab/>
        <w:t>(2)</w:t>
      </w:r>
    </w:p>
    <w:p w:rsidR="00631B7D" w:rsidRDefault="00631B7D" w:rsidP="000D3198">
      <w:pPr>
        <w:jc w:val="center"/>
      </w:pPr>
      <w:r>
        <w:t xml:space="preserve">Zn </w:t>
      </w:r>
      <w:r>
        <w:rPr>
          <w:rFonts w:cstheme="minorHAnsi"/>
        </w:rPr>
        <w:t>→</w:t>
      </w:r>
      <w:r w:rsidRPr="00631B7D">
        <w:t xml:space="preserve"> </w:t>
      </w:r>
      <w:r>
        <w:t>Zn</w:t>
      </w:r>
      <w:r>
        <w:rPr>
          <w:vertAlign w:val="superscript"/>
        </w:rPr>
        <w:t>2+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+ 2e</w:t>
      </w:r>
      <w:r>
        <w:rPr>
          <w:vertAlign w:val="superscript"/>
        </w:rPr>
        <w:t>-</w:t>
      </w:r>
      <w:r w:rsidR="007D65E4">
        <w:rPr>
          <w:vertAlign w:val="superscript"/>
        </w:rPr>
        <w:tab/>
      </w:r>
      <w:r w:rsidR="007D65E4" w:rsidRPr="007D65E4">
        <w:t>(3)</w:t>
      </w:r>
    </w:p>
    <w:p w:rsidR="00631B7D" w:rsidRDefault="00631B7D">
      <w:r>
        <w:t>Całkowity proces zachodzący w ogniwie można opisać równaniem:</w:t>
      </w:r>
    </w:p>
    <w:p w:rsidR="00B47C56" w:rsidRPr="007D65E4" w:rsidRDefault="00631B7D" w:rsidP="000D3198">
      <w:pPr>
        <w:jc w:val="center"/>
      </w:pPr>
      <w:r>
        <w:t>Cu</w:t>
      </w:r>
      <w:r>
        <w:rPr>
          <w:vertAlign w:val="superscript"/>
        </w:rPr>
        <w:t>2+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+</w:t>
      </w:r>
      <w:r w:rsidRPr="00631B7D">
        <w:t xml:space="preserve"> </w:t>
      </w:r>
      <w:r>
        <w:t>Zn</w:t>
      </w:r>
      <w:r>
        <w:rPr>
          <w:vertAlign w:val="subscript"/>
        </w:rPr>
        <w:t>(S)</w:t>
      </w:r>
      <w:r>
        <w:t xml:space="preserve"> </w:t>
      </w:r>
      <w:r>
        <w:rPr>
          <w:rFonts w:cstheme="minorHAnsi"/>
        </w:rPr>
        <w:t>→</w:t>
      </w:r>
      <w:r w:rsidRPr="00631B7D">
        <w:t xml:space="preserve"> </w:t>
      </w:r>
      <w:r>
        <w:t>Zn</w:t>
      </w:r>
      <w:r>
        <w:rPr>
          <w:vertAlign w:val="superscript"/>
        </w:rPr>
        <w:t>2+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+ Cu</w:t>
      </w:r>
      <w:r>
        <w:rPr>
          <w:vertAlign w:val="subscript"/>
        </w:rPr>
        <w:t>(S)</w:t>
      </w:r>
      <w:r w:rsidR="007D65E4">
        <w:rPr>
          <w:vertAlign w:val="subscript"/>
        </w:rPr>
        <w:t xml:space="preserve"> </w:t>
      </w:r>
      <w:r w:rsidR="007D65E4">
        <w:rPr>
          <w:vertAlign w:val="subscript"/>
        </w:rPr>
        <w:tab/>
      </w:r>
      <w:r w:rsidR="007D65E4">
        <w:t>(4)</w:t>
      </w:r>
    </w:p>
    <w:p w:rsidR="00B47C56" w:rsidRDefault="00B47C56" w:rsidP="00631B7D">
      <w:r>
        <w:t xml:space="preserve">Siłę elektromotoryczna ogniwa </w:t>
      </w:r>
      <w:proofErr w:type="spellStart"/>
      <w:r>
        <w:t>Daniella</w:t>
      </w:r>
      <w:proofErr w:type="spellEnd"/>
      <w:r>
        <w:t xml:space="preserve"> może wyliczyć stosując zależność:</w:t>
      </w:r>
    </w:p>
    <w:p w:rsidR="00AA0E56" w:rsidRDefault="00AA0E56" w:rsidP="005A4A8D">
      <w:pPr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m:t>E=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RT</m:t>
            </m:r>
          </m:num>
          <m:den>
            <m:r>
              <w:rPr>
                <w:rFonts w:ascii="Cambria Math" w:hAnsi="Cambria Math"/>
              </w:rPr>
              <m:t>zF</m:t>
            </m:r>
          </m:den>
        </m:f>
        <m:r>
          <w:rPr>
            <w:rFonts w:ascii="Cambria Math" w:hAnsi="Cambria Math"/>
          </w:rPr>
          <m:t>ln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Cu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2+</m:t>
                    </m:r>
                  </m:sup>
                </m:sSup>
              </m:e>
            </m:d>
          </m:num>
          <m:den>
            <m:r>
              <w:rPr>
                <w:rFonts w:ascii="Cambria Math" w:hAnsi="Cambria Math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Zn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2+</m:t>
                    </m:r>
                  </m:sup>
                </m:sSup>
              </m:e>
            </m:d>
          </m:den>
        </m:f>
      </m:oMath>
      <w:r w:rsidR="005A4A8D">
        <w:rPr>
          <w:rFonts w:eastAsiaTheme="minorEastAsia"/>
        </w:rPr>
        <w:tab/>
      </w:r>
      <w:r w:rsidR="005A4A8D">
        <w:rPr>
          <w:rFonts w:eastAsiaTheme="minorEastAsia"/>
        </w:rPr>
        <w:tab/>
        <w:t>(5)</w:t>
      </w:r>
    </w:p>
    <w:p w:rsidR="00F0773D" w:rsidRDefault="00AA0E56" w:rsidP="00631B7D">
      <w:pPr>
        <w:rPr>
          <w:rFonts w:eastAsiaTheme="minorEastAsia"/>
        </w:rPr>
      </w:pPr>
      <w:r>
        <w:rPr>
          <w:rFonts w:eastAsiaTheme="minorEastAsia"/>
        </w:rPr>
        <w:t xml:space="preserve">gdzie E to siła </w:t>
      </w:r>
      <w:r w:rsidR="00713D80">
        <w:rPr>
          <w:rFonts w:eastAsiaTheme="minorEastAsia"/>
        </w:rPr>
        <w:t>elektromotoryczna</w:t>
      </w:r>
      <w:r>
        <w:rPr>
          <w:rFonts w:eastAsiaTheme="minorEastAsia"/>
        </w:rPr>
        <w:t xml:space="preserve"> ogniwa, E</w:t>
      </w:r>
      <w:r>
        <w:rPr>
          <w:rFonts w:eastAsiaTheme="minorEastAsia"/>
          <w:vertAlign w:val="superscript"/>
        </w:rPr>
        <w:t>0</w:t>
      </w:r>
      <w:r>
        <w:rPr>
          <w:rFonts w:eastAsiaTheme="minorEastAsia"/>
        </w:rPr>
        <w:t xml:space="preserve"> - </w:t>
      </w:r>
      <w:r w:rsidR="00713D80">
        <w:rPr>
          <w:rFonts w:eastAsiaTheme="minorEastAsia"/>
        </w:rPr>
        <w:t>standardowa</w:t>
      </w:r>
      <w:r>
        <w:rPr>
          <w:rFonts w:eastAsiaTheme="minorEastAsia"/>
        </w:rPr>
        <w:t xml:space="preserve"> siła elektromotoryczna</w:t>
      </w:r>
      <w:r w:rsidR="00972742">
        <w:rPr>
          <w:rFonts w:eastAsiaTheme="minorEastAsia"/>
        </w:rPr>
        <w:t>, która jest równa SEM ogniwa , w którym aktywności wszystkich jonów wynoszą 1</w:t>
      </w:r>
      <w:r>
        <w:rPr>
          <w:rFonts w:eastAsiaTheme="minorEastAsia"/>
        </w:rPr>
        <w:t xml:space="preserve">, T - temperatura [K], F - stała </w:t>
      </w:r>
      <w:proofErr w:type="spellStart"/>
      <w:r>
        <w:rPr>
          <w:rFonts w:eastAsiaTheme="minorEastAsia"/>
        </w:rPr>
        <w:t>Faraday'a</w:t>
      </w:r>
      <w:proofErr w:type="spellEnd"/>
      <w:r>
        <w:rPr>
          <w:rFonts w:eastAsiaTheme="minorEastAsia"/>
        </w:rPr>
        <w:t>, z - liczba el</w:t>
      </w:r>
      <w:r w:rsidR="00F0773D">
        <w:rPr>
          <w:rFonts w:eastAsiaTheme="minorEastAsia"/>
        </w:rPr>
        <w:t xml:space="preserve">ektronów wymienionych w reakcji, a - aktywność jonów metali w roztworze przyelektrodowym. </w:t>
      </w:r>
    </w:p>
    <w:p w:rsidR="00F0773D" w:rsidRDefault="00F0773D" w:rsidP="00631B7D">
      <w:pPr>
        <w:rPr>
          <w:rFonts w:eastAsiaTheme="minorEastAsia"/>
        </w:rPr>
      </w:pPr>
      <w:r>
        <w:rPr>
          <w:rFonts w:eastAsiaTheme="minorEastAsia"/>
        </w:rPr>
        <w:t xml:space="preserve">Maksymalna praca, jaka może wykonać ogniwo jest reprezentowana przez zmianę entalpii swobodnej </w:t>
      </w:r>
      <w:proofErr w:type="spellStart"/>
      <w:r>
        <w:rPr>
          <w:rFonts w:eastAsiaTheme="minorEastAsia" w:cstheme="minorHAnsi"/>
        </w:rPr>
        <w:t>Δ</w:t>
      </w:r>
      <w:r>
        <w:rPr>
          <w:rFonts w:eastAsiaTheme="minorEastAsia"/>
        </w:rPr>
        <w:t>G</w:t>
      </w:r>
      <w:proofErr w:type="spellEnd"/>
      <w:r>
        <w:rPr>
          <w:rFonts w:eastAsiaTheme="minorEastAsia"/>
        </w:rPr>
        <w:t xml:space="preserve">.  Zależność pomiędzy </w:t>
      </w:r>
      <w:r w:rsidR="00BF4677">
        <w:rPr>
          <w:rFonts w:eastAsiaTheme="minorEastAsia"/>
        </w:rPr>
        <w:t xml:space="preserve">entalpia swobodną </w:t>
      </w:r>
      <w:proofErr w:type="spellStart"/>
      <w:r w:rsidR="00BF4677">
        <w:rPr>
          <w:rFonts w:eastAsiaTheme="minorEastAsia" w:cstheme="minorHAnsi"/>
        </w:rPr>
        <w:t>Δ</w:t>
      </w:r>
      <w:r w:rsidR="00BF4677">
        <w:rPr>
          <w:rFonts w:eastAsiaTheme="minorEastAsia"/>
        </w:rPr>
        <w:t>G</w:t>
      </w:r>
      <w:proofErr w:type="spellEnd"/>
      <w:r w:rsidR="00BF4677">
        <w:rPr>
          <w:rFonts w:eastAsiaTheme="minorEastAsia"/>
        </w:rPr>
        <w:t xml:space="preserve"> a sił</w:t>
      </w:r>
      <w:r w:rsidR="00972742">
        <w:rPr>
          <w:rFonts w:eastAsiaTheme="minorEastAsia"/>
        </w:rPr>
        <w:t>ą</w:t>
      </w:r>
      <w:r w:rsidR="00BF4677">
        <w:rPr>
          <w:rFonts w:eastAsiaTheme="minorEastAsia"/>
        </w:rPr>
        <w:t xml:space="preserve"> elektromotoryczną E opisuje równanie:</w:t>
      </w:r>
    </w:p>
    <w:p w:rsidR="00BF4677" w:rsidRDefault="00BF4677" w:rsidP="000D3198">
      <w:pPr>
        <w:jc w:val="center"/>
        <w:rPr>
          <w:rFonts w:eastAsiaTheme="minorEastAsia"/>
        </w:rPr>
      </w:pPr>
      <w:proofErr w:type="spellStart"/>
      <w:r>
        <w:rPr>
          <w:rFonts w:eastAsiaTheme="minorEastAsia" w:cstheme="minorHAnsi"/>
        </w:rPr>
        <w:t>Δ</w:t>
      </w:r>
      <w:r>
        <w:rPr>
          <w:rFonts w:eastAsiaTheme="minorEastAsia"/>
        </w:rPr>
        <w:t>G</w:t>
      </w:r>
      <w:proofErr w:type="spellEnd"/>
      <w:r>
        <w:rPr>
          <w:rFonts w:eastAsiaTheme="minorEastAsia"/>
        </w:rPr>
        <w:t xml:space="preserve"> = -z F E,</w:t>
      </w:r>
      <w:r w:rsidR="005A4A8D">
        <w:rPr>
          <w:rFonts w:eastAsiaTheme="minorEastAsia"/>
        </w:rPr>
        <w:tab/>
        <w:t>(6)</w:t>
      </w:r>
    </w:p>
    <w:p w:rsidR="00BF4677" w:rsidRDefault="00BF4677" w:rsidP="00631B7D">
      <w:pPr>
        <w:rPr>
          <w:rFonts w:eastAsiaTheme="minorEastAsia"/>
        </w:rPr>
      </w:pPr>
      <w:r>
        <w:rPr>
          <w:rFonts w:eastAsiaTheme="minorEastAsia"/>
        </w:rPr>
        <w:t>gdzie z - liczna elektronów wymienionych, F -stała Faradaya.</w:t>
      </w:r>
    </w:p>
    <w:p w:rsidR="000D3198" w:rsidRDefault="000D3198" w:rsidP="00631B7D">
      <w:pPr>
        <w:rPr>
          <w:rFonts w:eastAsiaTheme="minorEastAsia"/>
        </w:rPr>
      </w:pPr>
      <w:r>
        <w:rPr>
          <w:rFonts w:eastAsiaTheme="minorEastAsia"/>
        </w:rPr>
        <w:t xml:space="preserve">Łącząc ze sobą wzory na </w:t>
      </w:r>
      <w:proofErr w:type="spellStart"/>
      <w:r>
        <w:rPr>
          <w:rFonts w:eastAsiaTheme="minorEastAsia" w:cstheme="minorHAnsi"/>
        </w:rPr>
        <w:t>Δ</w:t>
      </w:r>
      <w:r>
        <w:rPr>
          <w:rFonts w:eastAsiaTheme="minorEastAsia"/>
        </w:rPr>
        <w:t>G</w:t>
      </w:r>
      <w:proofErr w:type="spellEnd"/>
      <w:r>
        <w:rPr>
          <w:rFonts w:eastAsiaTheme="minorEastAsia"/>
        </w:rPr>
        <w:t xml:space="preserve"> oraz równanie </w:t>
      </w:r>
      <w:proofErr w:type="spellStart"/>
      <w:r>
        <w:rPr>
          <w:rFonts w:eastAsiaTheme="minorEastAsia"/>
        </w:rPr>
        <w:t>Gibbsa-Helmholtza</w:t>
      </w:r>
      <w:proofErr w:type="spellEnd"/>
      <w:r>
        <w:rPr>
          <w:rFonts w:eastAsiaTheme="minorEastAsia"/>
        </w:rPr>
        <w:t>:</w:t>
      </w:r>
    </w:p>
    <w:p w:rsidR="000D3198" w:rsidRDefault="000D3198" w:rsidP="005A4A8D">
      <w:pPr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∆G=∆H+T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∂(∆G)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</m:oMath>
      <w:r w:rsidR="005A4A8D">
        <w:rPr>
          <w:rFonts w:eastAsiaTheme="minorEastAsia"/>
        </w:rPr>
        <w:tab/>
      </w:r>
      <w:r w:rsidR="005A4A8D">
        <w:rPr>
          <w:rFonts w:eastAsiaTheme="minorEastAsia"/>
        </w:rPr>
        <w:tab/>
        <w:t>(7)</w:t>
      </w:r>
    </w:p>
    <w:p w:rsidR="000D3198" w:rsidRDefault="000D3198" w:rsidP="000D3198">
      <w:pPr>
        <w:rPr>
          <w:rFonts w:eastAsiaTheme="minorEastAsia"/>
        </w:rPr>
      </w:pPr>
      <w:r>
        <w:rPr>
          <w:rFonts w:eastAsiaTheme="minorEastAsia"/>
        </w:rPr>
        <w:t>gdzie:</w:t>
      </w:r>
    </w:p>
    <w:p w:rsidR="000D3198" w:rsidRDefault="000D3198" w:rsidP="000D3198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∂(∆G)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  <m:r>
          <w:rPr>
            <w:rFonts w:ascii="Cambria Math" w:eastAsiaTheme="minorEastAsia" w:hAnsi="Cambria Math"/>
          </w:rPr>
          <m:t>=-∆S</m:t>
        </m:r>
      </m:oMath>
      <w:r w:rsidR="00857DE9">
        <w:rPr>
          <w:rFonts w:eastAsiaTheme="minorEastAsia"/>
        </w:rPr>
        <w:tab/>
        <w:t>(8)</w:t>
      </w:r>
    </w:p>
    <w:p w:rsidR="000D3198" w:rsidRDefault="000D3198" w:rsidP="000D3198">
      <w:pPr>
        <w:rPr>
          <w:rFonts w:eastAsiaTheme="minorEastAsia"/>
        </w:rPr>
      </w:pPr>
      <w:r>
        <w:rPr>
          <w:rFonts w:eastAsiaTheme="minorEastAsia"/>
        </w:rPr>
        <w:lastRenderedPageBreak/>
        <w:t>otrzymuje się wyrażenie łączące siłę elektromotoryczną oraz entropię procesu elektrodowego:</w:t>
      </w:r>
    </w:p>
    <w:p w:rsidR="000D3198" w:rsidRDefault="000D3198" w:rsidP="00857DE9">
      <w:pPr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∆S=nF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∂E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</m:oMath>
      <w:r w:rsidR="00857DE9">
        <w:rPr>
          <w:rFonts w:eastAsiaTheme="minorEastAsia"/>
        </w:rPr>
        <w:tab/>
      </w:r>
      <w:r w:rsidR="00857DE9">
        <w:rPr>
          <w:rFonts w:eastAsiaTheme="minorEastAsia"/>
        </w:rPr>
        <w:tab/>
        <w:t>(9)</w:t>
      </w:r>
    </w:p>
    <w:p w:rsidR="000D3198" w:rsidRDefault="00106C3B" w:rsidP="000D3198">
      <w:pPr>
        <w:rPr>
          <w:rFonts w:eastAsiaTheme="minorEastAsia"/>
        </w:rPr>
      </w:pPr>
      <w:r>
        <w:rPr>
          <w:rFonts w:eastAsiaTheme="minorEastAsia"/>
        </w:rPr>
        <w:t xml:space="preserve">zaś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∂E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</m:oMath>
      <w:r>
        <w:rPr>
          <w:rFonts w:eastAsiaTheme="minorEastAsia"/>
        </w:rPr>
        <w:t xml:space="preserve">to współczynnik temperaturowy siły elektromotorycznej. </w:t>
      </w:r>
    </w:p>
    <w:p w:rsidR="00106C3B" w:rsidRDefault="00106C3B" w:rsidP="000D3198">
      <w:pPr>
        <w:rPr>
          <w:rFonts w:eastAsiaTheme="minorEastAsia"/>
        </w:rPr>
      </w:pPr>
      <w:r>
        <w:rPr>
          <w:rFonts w:eastAsiaTheme="minorEastAsia"/>
        </w:rPr>
        <w:t>Po połączeniu powyższych wzorów powstaje zależność opisująca entalpię reakcji w ogniwie:</w:t>
      </w:r>
    </w:p>
    <w:p w:rsidR="00870C1F" w:rsidRDefault="00870C1F" w:rsidP="00857DE9">
      <w:pPr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∆H=-nF[E-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∂E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  <m:r>
          <w:rPr>
            <w:rFonts w:ascii="Cambria Math" w:eastAsiaTheme="minorEastAsia" w:hAnsi="Cambria Math"/>
          </w:rPr>
          <m:t>]</m:t>
        </m:r>
      </m:oMath>
      <w:r w:rsidR="00857DE9">
        <w:rPr>
          <w:rFonts w:eastAsiaTheme="minorEastAsia"/>
        </w:rPr>
        <w:tab/>
        <w:t>(10)</w:t>
      </w:r>
    </w:p>
    <w:p w:rsidR="00870C1F" w:rsidRDefault="00870C1F" w:rsidP="000D3198">
      <w:pPr>
        <w:rPr>
          <w:rFonts w:eastAsiaTheme="minorEastAsia"/>
        </w:rPr>
      </w:pPr>
      <w:r>
        <w:rPr>
          <w:rFonts w:eastAsiaTheme="minorEastAsia"/>
        </w:rPr>
        <w:t xml:space="preserve">W celu wyznaczenia wartości zmian funkcji termodynamicznych w ogniwie należy przeprowadzić pomiar zależności SEM od temperatury. Jeśli zmiana </w:t>
      </w:r>
      <w:r w:rsidR="00E91BA1">
        <w:rPr>
          <w:rFonts w:eastAsiaTheme="minorEastAsia"/>
        </w:rPr>
        <w:t>temperatury</w:t>
      </w:r>
      <w:r>
        <w:rPr>
          <w:rFonts w:eastAsiaTheme="minorEastAsia"/>
        </w:rPr>
        <w:t xml:space="preserve"> nie jest duża, to </w:t>
      </w:r>
      <w:r w:rsidR="00E91BA1">
        <w:rPr>
          <w:rFonts w:eastAsiaTheme="minorEastAsia"/>
        </w:rPr>
        <w:t>zależność</w:t>
      </w:r>
      <w:r>
        <w:rPr>
          <w:rFonts w:eastAsiaTheme="minorEastAsia"/>
        </w:rPr>
        <w:t xml:space="preserve"> </w:t>
      </w:r>
      <w:r w:rsidR="00E91BA1">
        <w:rPr>
          <w:rFonts w:eastAsiaTheme="minorEastAsia"/>
        </w:rPr>
        <w:t xml:space="preserve">E jest liniową funkcja temperatury, zaś z równania prostej </w:t>
      </w:r>
      <w:proofErr w:type="spellStart"/>
      <w:r w:rsidR="00E91BA1">
        <w:rPr>
          <w:rFonts w:eastAsiaTheme="minorEastAsia"/>
        </w:rPr>
        <w:t>y=ax+b</w:t>
      </w:r>
      <w:proofErr w:type="spellEnd"/>
      <w:r w:rsidR="00E91BA1">
        <w:rPr>
          <w:rFonts w:eastAsiaTheme="minorEastAsia"/>
        </w:rPr>
        <w:t xml:space="preserve"> można bezpośrednio wyznaczyć wartość </w:t>
      </w:r>
      <w:proofErr w:type="spellStart"/>
      <w:r w:rsidR="00E91BA1">
        <w:rPr>
          <w:rFonts w:eastAsiaTheme="minorEastAsia" w:cstheme="minorHAnsi"/>
        </w:rPr>
        <w:t>Δ</w:t>
      </w:r>
      <w:r w:rsidR="00E91BA1">
        <w:rPr>
          <w:rFonts w:eastAsiaTheme="minorEastAsia"/>
        </w:rPr>
        <w:t>H</w:t>
      </w:r>
      <w:proofErr w:type="spellEnd"/>
      <w:r w:rsidR="00E91BA1">
        <w:rPr>
          <w:rFonts w:eastAsiaTheme="minorEastAsia"/>
        </w:rPr>
        <w:t xml:space="preserve"> oraz współczynnika temperaturowego SEM:</w:t>
      </w:r>
    </w:p>
    <w:p w:rsidR="00E91BA1" w:rsidRDefault="00E91BA1" w:rsidP="00D207E3">
      <w:pPr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∆H</m:t>
            </m:r>
          </m:num>
          <m:den>
            <m:r>
              <w:rPr>
                <w:rFonts w:ascii="Cambria Math" w:eastAsiaTheme="minorEastAsia" w:hAnsi="Cambria Math"/>
              </w:rPr>
              <m:t>zF</m:t>
            </m:r>
          </m:den>
        </m:f>
      </m:oMath>
      <w:r w:rsidR="00D207E3">
        <w:rPr>
          <w:rFonts w:eastAsiaTheme="minorEastAsia"/>
        </w:rPr>
        <w:tab/>
        <w:t>(11)</w:t>
      </w:r>
    </w:p>
    <w:p w:rsidR="00E91BA1" w:rsidRDefault="00E91BA1" w:rsidP="00E91BA1">
      <w:pPr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b=</m:t>
        </m:r>
      </m:oMath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∂E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</m:oMath>
      <w:r w:rsidR="00D207E3">
        <w:rPr>
          <w:rFonts w:eastAsiaTheme="minorEastAsia"/>
        </w:rPr>
        <w:tab/>
        <w:t>(12)</w:t>
      </w:r>
    </w:p>
    <w:p w:rsidR="00D207E3" w:rsidRDefault="00D207E3" w:rsidP="00E91BA1">
      <w:pPr>
        <w:jc w:val="center"/>
        <w:rPr>
          <w:rFonts w:eastAsiaTheme="minorEastAsia"/>
        </w:rPr>
      </w:pPr>
    </w:p>
    <w:p w:rsidR="00D207E3" w:rsidRDefault="00D207E3" w:rsidP="00D207E3">
      <w:pPr>
        <w:rPr>
          <w:rFonts w:eastAsiaTheme="minorEastAsia"/>
        </w:rPr>
      </w:pPr>
      <w:r>
        <w:rPr>
          <w:rFonts w:eastAsiaTheme="minorEastAsia"/>
        </w:rPr>
        <w:t>Wykonanie ćwiczenia:</w:t>
      </w:r>
    </w:p>
    <w:p w:rsidR="00D207E3" w:rsidRDefault="00D207E3" w:rsidP="00D207E3">
      <w:pPr>
        <w:rPr>
          <w:rFonts w:eastAsiaTheme="minorEastAsia"/>
        </w:rPr>
      </w:pPr>
      <w:r>
        <w:rPr>
          <w:rFonts w:eastAsiaTheme="minorEastAsia"/>
        </w:rPr>
        <w:t>1. Zmontować ogniwo, zlewki napełnić roztworami CuSO</w:t>
      </w:r>
      <w:r>
        <w:rPr>
          <w:rFonts w:eastAsiaTheme="minorEastAsia"/>
          <w:vertAlign w:val="subscript"/>
        </w:rPr>
        <w:t>4</w:t>
      </w:r>
      <w:r>
        <w:rPr>
          <w:rFonts w:eastAsiaTheme="minorEastAsia"/>
        </w:rPr>
        <w:t xml:space="preserve"> i ZnSO</w:t>
      </w:r>
      <w:r>
        <w:rPr>
          <w:rFonts w:eastAsiaTheme="minorEastAsia"/>
          <w:vertAlign w:val="subscript"/>
        </w:rPr>
        <w:t>4</w:t>
      </w:r>
      <w:r>
        <w:rPr>
          <w:rFonts w:eastAsiaTheme="minorEastAsia"/>
        </w:rPr>
        <w:t xml:space="preserve"> o stężeniach 1 mol/dm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, a do klucza elektrolitycznego nalać 1-molowego roztworu KNO</w:t>
      </w:r>
      <w:r>
        <w:rPr>
          <w:rFonts w:eastAsiaTheme="minorEastAsia"/>
          <w:vertAlign w:val="subscript"/>
        </w:rPr>
        <w:t>3</w:t>
      </w:r>
      <w:r>
        <w:rPr>
          <w:rFonts w:eastAsiaTheme="minorEastAsia"/>
        </w:rPr>
        <w:t xml:space="preserve">. </w:t>
      </w:r>
    </w:p>
    <w:p w:rsidR="00D207E3" w:rsidRDefault="00D207E3" w:rsidP="00D207E3">
      <w:pPr>
        <w:rPr>
          <w:rFonts w:eastAsiaTheme="minorEastAsia"/>
        </w:rPr>
      </w:pPr>
      <w:r>
        <w:rPr>
          <w:rFonts w:eastAsiaTheme="minorEastAsia"/>
        </w:rPr>
        <w:t>2. Do termostatu nalać zimną wodę destylowaną i stabilizować układ w temperaturze 10</w:t>
      </w:r>
      <w:r>
        <w:rPr>
          <w:rFonts w:eastAsiaTheme="minorEastAsia"/>
          <w:vertAlign w:val="superscript"/>
        </w:rPr>
        <w:t>0</w:t>
      </w:r>
      <w:r>
        <w:rPr>
          <w:rFonts w:eastAsiaTheme="minorEastAsia"/>
        </w:rPr>
        <w:t xml:space="preserve">C, aż temperatura roztworów przyelektrodowych osiągnie temperaturę wody w termostacie. </w:t>
      </w:r>
    </w:p>
    <w:p w:rsidR="00D207E3" w:rsidRDefault="00D207E3" w:rsidP="00D207E3">
      <w:pPr>
        <w:rPr>
          <w:rFonts w:eastAsiaTheme="minorEastAsia"/>
        </w:rPr>
      </w:pPr>
      <w:r>
        <w:rPr>
          <w:rFonts w:eastAsiaTheme="minorEastAsia"/>
        </w:rPr>
        <w:t>3. Zmierzyć SEM ogniwa, a następnie podnieść temperaturę o 5</w:t>
      </w:r>
      <w:r>
        <w:rPr>
          <w:rFonts w:eastAsiaTheme="minorEastAsia"/>
          <w:vertAlign w:val="superscript"/>
        </w:rPr>
        <w:t>0</w:t>
      </w:r>
      <w:r>
        <w:rPr>
          <w:rFonts w:eastAsiaTheme="minorEastAsia"/>
        </w:rPr>
        <w:t>C. Pomiarów dokonać w zakresie temperatur do 45</w:t>
      </w:r>
      <w:r>
        <w:rPr>
          <w:rFonts w:eastAsiaTheme="minorEastAsia"/>
          <w:vertAlign w:val="superscript"/>
        </w:rPr>
        <w:t>0</w:t>
      </w:r>
      <w:r>
        <w:rPr>
          <w:rFonts w:eastAsiaTheme="minorEastAsia"/>
        </w:rPr>
        <w:t xml:space="preserve">C. </w:t>
      </w:r>
    </w:p>
    <w:p w:rsidR="00D207E3" w:rsidRDefault="00D207E3" w:rsidP="00D207E3">
      <w:pPr>
        <w:rPr>
          <w:rFonts w:eastAsiaTheme="minorEastAsia"/>
        </w:rPr>
      </w:pPr>
      <w:r>
        <w:rPr>
          <w:rFonts w:eastAsiaTheme="minorEastAsia"/>
        </w:rPr>
        <w:t xml:space="preserve">4. W czasie stabilizowania temperatury miernik napięcia musi być wyłączony! Pomiędzy pomiarami należy wyłączyć miernik zwierając obwód za pomocą przełącznika dwukierunkowego. </w:t>
      </w:r>
    </w:p>
    <w:p w:rsidR="006364E5" w:rsidRDefault="006364E5" w:rsidP="00D207E3">
      <w:pPr>
        <w:rPr>
          <w:rFonts w:eastAsiaTheme="minorEastAsia"/>
        </w:rPr>
      </w:pPr>
      <w:r>
        <w:rPr>
          <w:rFonts w:eastAsiaTheme="minorEastAsia"/>
        </w:rPr>
        <w:t>5. Otrzymane wartości SEM zestawić w tabeli: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</w:tblGrid>
      <w:tr w:rsidR="006364E5" w:rsidTr="006364E5">
        <w:tc>
          <w:tcPr>
            <w:tcW w:w="3070" w:type="dxa"/>
          </w:tcPr>
          <w:p w:rsidR="006364E5" w:rsidRDefault="006364E5" w:rsidP="006364E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T [K]</w:t>
            </w:r>
          </w:p>
        </w:tc>
        <w:tc>
          <w:tcPr>
            <w:tcW w:w="3071" w:type="dxa"/>
          </w:tcPr>
          <w:p w:rsidR="006364E5" w:rsidRDefault="006364E5" w:rsidP="006364E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SEM [V]</w:t>
            </w:r>
          </w:p>
        </w:tc>
      </w:tr>
      <w:tr w:rsidR="006364E5" w:rsidTr="006364E5">
        <w:tc>
          <w:tcPr>
            <w:tcW w:w="3070" w:type="dxa"/>
          </w:tcPr>
          <w:p w:rsidR="006364E5" w:rsidRDefault="006364E5" w:rsidP="00D207E3">
            <w:pPr>
              <w:rPr>
                <w:rFonts w:eastAsiaTheme="minorEastAsia"/>
              </w:rPr>
            </w:pPr>
          </w:p>
        </w:tc>
        <w:tc>
          <w:tcPr>
            <w:tcW w:w="3071" w:type="dxa"/>
          </w:tcPr>
          <w:p w:rsidR="006364E5" w:rsidRDefault="006364E5" w:rsidP="00D207E3">
            <w:pPr>
              <w:rPr>
                <w:rFonts w:eastAsiaTheme="minorEastAsia"/>
              </w:rPr>
            </w:pPr>
          </w:p>
        </w:tc>
      </w:tr>
    </w:tbl>
    <w:p w:rsidR="006364E5" w:rsidRDefault="006364E5" w:rsidP="00D207E3">
      <w:pPr>
        <w:rPr>
          <w:rFonts w:eastAsiaTheme="minorEastAsia"/>
        </w:rPr>
      </w:pPr>
    </w:p>
    <w:p w:rsidR="006364E5" w:rsidRDefault="006364E5" w:rsidP="00D207E3">
      <w:pPr>
        <w:rPr>
          <w:rFonts w:eastAsiaTheme="minorEastAsia"/>
        </w:rPr>
      </w:pPr>
      <w:r>
        <w:rPr>
          <w:rFonts w:eastAsiaTheme="minorEastAsia"/>
        </w:rPr>
        <w:t>Opracowanie wyników:</w:t>
      </w:r>
    </w:p>
    <w:p w:rsidR="006364E5" w:rsidRDefault="006364E5" w:rsidP="00D207E3">
      <w:pPr>
        <w:rPr>
          <w:rFonts w:eastAsiaTheme="minorEastAsia"/>
        </w:rPr>
      </w:pPr>
      <w:r>
        <w:rPr>
          <w:rFonts w:eastAsiaTheme="minorEastAsia"/>
        </w:rPr>
        <w:t xml:space="preserve">1. Sporządzić wykres </w:t>
      </w:r>
      <w:proofErr w:type="spellStart"/>
      <w:r>
        <w:rPr>
          <w:rFonts w:eastAsiaTheme="minorEastAsia"/>
        </w:rPr>
        <w:t>SEM=f</w:t>
      </w:r>
      <w:proofErr w:type="spellEnd"/>
      <w:r>
        <w:rPr>
          <w:rFonts w:eastAsiaTheme="minorEastAsia"/>
        </w:rPr>
        <w:t xml:space="preserve">(T). </w:t>
      </w:r>
    </w:p>
    <w:p w:rsidR="006364E5" w:rsidRDefault="006364E5" w:rsidP="00D207E3">
      <w:pPr>
        <w:rPr>
          <w:rFonts w:eastAsiaTheme="minorEastAsia"/>
        </w:rPr>
      </w:pPr>
      <w:r>
        <w:rPr>
          <w:rFonts w:eastAsiaTheme="minorEastAsia"/>
        </w:rPr>
        <w:t xml:space="preserve">2. Ze współczynników prostej wyznaczyć wartość współczynnika temperaturowego SEM oraz wartość entalpii. </w:t>
      </w:r>
      <w:r>
        <w:rPr>
          <w:rFonts w:eastAsiaTheme="minorEastAsia"/>
        </w:rPr>
        <w:br/>
        <w:t xml:space="preserve">3. Z odpowiednich wzorów termodynamicznych wyliczyć wartości entropii, entalpii oraz entalpii swobodnej dla analizowanego ogniwa dla wszystkich oznaczanych temperatur. </w:t>
      </w:r>
    </w:p>
    <w:p w:rsidR="006364E5" w:rsidRDefault="006364E5" w:rsidP="00D207E3">
      <w:pPr>
        <w:rPr>
          <w:rFonts w:eastAsiaTheme="minorEastAsia"/>
        </w:rPr>
      </w:pPr>
      <w:r>
        <w:rPr>
          <w:rFonts w:eastAsiaTheme="minorEastAsia"/>
        </w:rPr>
        <w:lastRenderedPageBreak/>
        <w:t>4.  Zestawić otrzymane dane w tabeli:</w:t>
      </w:r>
    </w:p>
    <w:tbl>
      <w:tblPr>
        <w:tblStyle w:val="Tabela-Siatka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6364E5" w:rsidTr="006364E5">
        <w:tc>
          <w:tcPr>
            <w:tcW w:w="1535" w:type="dxa"/>
          </w:tcPr>
          <w:p w:rsidR="006364E5" w:rsidRDefault="006364E5" w:rsidP="00D207E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T[K]</w:t>
            </w:r>
          </w:p>
        </w:tc>
        <w:tc>
          <w:tcPr>
            <w:tcW w:w="1535" w:type="dxa"/>
          </w:tcPr>
          <w:p w:rsidR="006364E5" w:rsidRDefault="006364E5" w:rsidP="00D207E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SEM[V]</w:t>
            </w:r>
          </w:p>
        </w:tc>
        <w:tc>
          <w:tcPr>
            <w:tcW w:w="1535" w:type="dxa"/>
          </w:tcPr>
          <w:p w:rsidR="006364E5" w:rsidRDefault="006364E5" w:rsidP="00D207E3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 w:cstheme="minorHAnsi"/>
              </w:rPr>
              <w:t>Δ</w:t>
            </w:r>
            <w:r>
              <w:rPr>
                <w:rFonts w:eastAsiaTheme="minorEastAsia"/>
              </w:rPr>
              <w:t>S</w:t>
            </w:r>
            <w:proofErr w:type="spellEnd"/>
          </w:p>
        </w:tc>
        <w:tc>
          <w:tcPr>
            <w:tcW w:w="1535" w:type="dxa"/>
          </w:tcPr>
          <w:p w:rsidR="006364E5" w:rsidRDefault="006364E5" w:rsidP="006364E5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 w:cstheme="minorHAnsi"/>
              </w:rPr>
              <w:t>Δ</w:t>
            </w:r>
            <w:r>
              <w:rPr>
                <w:rFonts w:eastAsiaTheme="minorEastAsia"/>
              </w:rPr>
              <w:t>H</w:t>
            </w:r>
            <w:proofErr w:type="spellEnd"/>
          </w:p>
        </w:tc>
        <w:tc>
          <w:tcPr>
            <w:tcW w:w="1536" w:type="dxa"/>
          </w:tcPr>
          <w:p w:rsidR="006364E5" w:rsidRDefault="006364E5" w:rsidP="00D207E3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 w:cstheme="minorHAnsi"/>
              </w:rPr>
              <w:t>Δ</w:t>
            </w:r>
            <w:r>
              <w:rPr>
                <w:rFonts w:eastAsiaTheme="minorEastAsia"/>
              </w:rPr>
              <w:t>G=-zF</w:t>
            </w:r>
            <w:proofErr w:type="spellEnd"/>
            <w:r>
              <w:rPr>
                <w:rFonts w:eastAsiaTheme="minorEastAsia"/>
              </w:rPr>
              <w:t>(SEM)</w:t>
            </w:r>
          </w:p>
        </w:tc>
        <w:tc>
          <w:tcPr>
            <w:tcW w:w="1536" w:type="dxa"/>
          </w:tcPr>
          <w:p w:rsidR="006364E5" w:rsidRDefault="006364E5" w:rsidP="00D207E3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 w:cstheme="minorHAnsi"/>
              </w:rPr>
              <w:t>Δ</w:t>
            </w:r>
            <w:r>
              <w:rPr>
                <w:rFonts w:eastAsiaTheme="minorEastAsia"/>
              </w:rPr>
              <w:t>G</w:t>
            </w:r>
            <w:proofErr w:type="spellEnd"/>
            <w:r>
              <w:rPr>
                <w:rFonts w:eastAsiaTheme="minorEastAsia"/>
              </w:rPr>
              <w:t>=</w:t>
            </w:r>
            <w:r>
              <w:rPr>
                <w:rFonts w:eastAsiaTheme="minorEastAsia" w:cstheme="minorHAnsi"/>
              </w:rPr>
              <w:t xml:space="preserve"> </w:t>
            </w:r>
            <w:proofErr w:type="spellStart"/>
            <w:r>
              <w:rPr>
                <w:rFonts w:eastAsiaTheme="minorEastAsia" w:cstheme="minorHAnsi"/>
              </w:rPr>
              <w:t>Δ</w:t>
            </w:r>
            <w:r>
              <w:rPr>
                <w:rFonts w:eastAsiaTheme="minorEastAsia"/>
              </w:rPr>
              <w:t>H-T</w:t>
            </w:r>
            <w:r>
              <w:rPr>
                <w:rFonts w:eastAsiaTheme="minorEastAsia" w:cstheme="minorHAnsi"/>
              </w:rPr>
              <w:t>Δ</w:t>
            </w:r>
            <w:r>
              <w:rPr>
                <w:rFonts w:eastAsiaTheme="minorEastAsia"/>
              </w:rPr>
              <w:t>S</w:t>
            </w:r>
            <w:proofErr w:type="spellEnd"/>
          </w:p>
        </w:tc>
      </w:tr>
      <w:tr w:rsidR="006364E5" w:rsidTr="006364E5">
        <w:tc>
          <w:tcPr>
            <w:tcW w:w="1535" w:type="dxa"/>
          </w:tcPr>
          <w:p w:rsidR="006364E5" w:rsidRDefault="006364E5" w:rsidP="00D207E3">
            <w:pPr>
              <w:rPr>
                <w:rFonts w:eastAsiaTheme="minorEastAsia"/>
              </w:rPr>
            </w:pPr>
          </w:p>
        </w:tc>
        <w:tc>
          <w:tcPr>
            <w:tcW w:w="1535" w:type="dxa"/>
          </w:tcPr>
          <w:p w:rsidR="006364E5" w:rsidRDefault="006364E5" w:rsidP="00D207E3">
            <w:pPr>
              <w:rPr>
                <w:rFonts w:eastAsiaTheme="minorEastAsia"/>
              </w:rPr>
            </w:pPr>
          </w:p>
        </w:tc>
        <w:tc>
          <w:tcPr>
            <w:tcW w:w="1535" w:type="dxa"/>
          </w:tcPr>
          <w:p w:rsidR="006364E5" w:rsidRDefault="006364E5" w:rsidP="00D207E3">
            <w:pPr>
              <w:rPr>
                <w:rFonts w:eastAsiaTheme="minorEastAsia" w:cstheme="minorHAnsi"/>
              </w:rPr>
            </w:pPr>
          </w:p>
        </w:tc>
        <w:tc>
          <w:tcPr>
            <w:tcW w:w="1535" w:type="dxa"/>
          </w:tcPr>
          <w:p w:rsidR="006364E5" w:rsidRDefault="006364E5" w:rsidP="006364E5">
            <w:pPr>
              <w:rPr>
                <w:rFonts w:eastAsiaTheme="minorEastAsia" w:cstheme="minorHAnsi"/>
              </w:rPr>
            </w:pPr>
          </w:p>
        </w:tc>
        <w:tc>
          <w:tcPr>
            <w:tcW w:w="1536" w:type="dxa"/>
          </w:tcPr>
          <w:p w:rsidR="006364E5" w:rsidRDefault="006364E5" w:rsidP="00D207E3">
            <w:pPr>
              <w:rPr>
                <w:rFonts w:eastAsiaTheme="minorEastAsia" w:cstheme="minorHAnsi"/>
              </w:rPr>
            </w:pPr>
          </w:p>
        </w:tc>
        <w:tc>
          <w:tcPr>
            <w:tcW w:w="1536" w:type="dxa"/>
          </w:tcPr>
          <w:p w:rsidR="006364E5" w:rsidRDefault="006364E5" w:rsidP="00D207E3">
            <w:pPr>
              <w:rPr>
                <w:rFonts w:eastAsiaTheme="minorEastAsia" w:cstheme="minorHAnsi"/>
              </w:rPr>
            </w:pPr>
          </w:p>
        </w:tc>
      </w:tr>
    </w:tbl>
    <w:p w:rsidR="006364E5" w:rsidRDefault="006364E5" w:rsidP="00D207E3">
      <w:pPr>
        <w:rPr>
          <w:rFonts w:eastAsiaTheme="minorEastAsia"/>
        </w:rPr>
      </w:pPr>
    </w:p>
    <w:p w:rsidR="00D207E3" w:rsidRDefault="006364E5" w:rsidP="00D207E3">
      <w:pPr>
        <w:rPr>
          <w:rFonts w:eastAsiaTheme="minorEastAsia"/>
        </w:rPr>
      </w:pPr>
      <w:r>
        <w:rPr>
          <w:rFonts w:eastAsiaTheme="minorEastAsia"/>
        </w:rPr>
        <w:t>5. Przedyskutować otrzymane wyniki.</w:t>
      </w:r>
    </w:p>
    <w:p w:rsidR="006364E5" w:rsidRDefault="006364E5" w:rsidP="00D207E3">
      <w:pPr>
        <w:rPr>
          <w:rFonts w:eastAsiaTheme="minorEastAsia"/>
        </w:rPr>
      </w:pPr>
      <w:r>
        <w:rPr>
          <w:rFonts w:eastAsiaTheme="minorEastAsia"/>
        </w:rPr>
        <w:t>Zagadnienia do opracowania:</w:t>
      </w:r>
    </w:p>
    <w:p w:rsidR="006364E5" w:rsidRDefault="006364E5" w:rsidP="00D207E3">
      <w:pPr>
        <w:rPr>
          <w:rFonts w:eastAsiaTheme="minorEastAsia"/>
        </w:rPr>
      </w:pPr>
      <w:r>
        <w:rPr>
          <w:rFonts w:eastAsiaTheme="minorEastAsia"/>
        </w:rPr>
        <w:t xml:space="preserve">1. </w:t>
      </w:r>
      <w:r w:rsidR="0074737A">
        <w:rPr>
          <w:rFonts w:eastAsiaTheme="minorEastAsia"/>
        </w:rPr>
        <w:t>Rodzaje półogniw, rodzaje ogniw, siła elektromotoryczna</w:t>
      </w:r>
    </w:p>
    <w:p w:rsidR="0074737A" w:rsidRDefault="0074737A" w:rsidP="00D207E3">
      <w:pPr>
        <w:rPr>
          <w:rFonts w:eastAsiaTheme="minorEastAsia"/>
        </w:rPr>
      </w:pPr>
      <w:r>
        <w:rPr>
          <w:rFonts w:eastAsiaTheme="minorEastAsia"/>
        </w:rPr>
        <w:t>2. Równanie Nernsta.</w:t>
      </w:r>
    </w:p>
    <w:p w:rsidR="0074737A" w:rsidRDefault="0074737A" w:rsidP="00D207E3">
      <w:pPr>
        <w:rPr>
          <w:rFonts w:eastAsiaTheme="minorEastAsia"/>
        </w:rPr>
      </w:pPr>
      <w:r>
        <w:rPr>
          <w:rFonts w:eastAsiaTheme="minorEastAsia"/>
        </w:rPr>
        <w:t>3. Funkcje termodynamiczne.</w:t>
      </w:r>
    </w:p>
    <w:p w:rsidR="0074737A" w:rsidRDefault="0074737A" w:rsidP="00D207E3">
      <w:pPr>
        <w:rPr>
          <w:rFonts w:eastAsiaTheme="minorEastAsia"/>
        </w:rPr>
      </w:pPr>
      <w:r>
        <w:rPr>
          <w:rFonts w:eastAsiaTheme="minorEastAsia"/>
        </w:rPr>
        <w:t>Literatura:</w:t>
      </w:r>
    </w:p>
    <w:p w:rsidR="0074737A" w:rsidRDefault="00064378" w:rsidP="00D207E3">
      <w:pPr>
        <w:rPr>
          <w:rFonts w:eastAsiaTheme="minorEastAsia"/>
        </w:rPr>
      </w:pPr>
      <w:r>
        <w:rPr>
          <w:rFonts w:eastAsiaTheme="minorEastAsia"/>
        </w:rPr>
        <w:t xml:space="preserve">"Chemia fizyczna", K. Pigoń, </w:t>
      </w:r>
      <w:proofErr w:type="spellStart"/>
      <w:r>
        <w:rPr>
          <w:rFonts w:eastAsiaTheme="minorEastAsia"/>
        </w:rPr>
        <w:t>Ruziewicz</w:t>
      </w:r>
      <w:proofErr w:type="spellEnd"/>
    </w:p>
    <w:p w:rsidR="00064378" w:rsidRDefault="00064378" w:rsidP="00D207E3">
      <w:pPr>
        <w:rPr>
          <w:rFonts w:eastAsiaTheme="minorEastAsia"/>
        </w:rPr>
      </w:pPr>
      <w:r>
        <w:rPr>
          <w:rFonts w:eastAsiaTheme="minorEastAsia"/>
        </w:rPr>
        <w:t xml:space="preserve">"Chemia fizyczna" </w:t>
      </w:r>
      <w:proofErr w:type="spellStart"/>
      <w:r>
        <w:rPr>
          <w:rFonts w:eastAsiaTheme="minorEastAsia"/>
        </w:rPr>
        <w:t>Atkins</w:t>
      </w:r>
      <w:proofErr w:type="spellEnd"/>
    </w:p>
    <w:p w:rsidR="00064378" w:rsidRDefault="00064378" w:rsidP="00D207E3">
      <w:pPr>
        <w:rPr>
          <w:rFonts w:eastAsiaTheme="minorEastAsia"/>
        </w:rPr>
      </w:pPr>
      <w:r>
        <w:rPr>
          <w:rFonts w:eastAsiaTheme="minorEastAsia"/>
        </w:rPr>
        <w:t xml:space="preserve">"Elektrochemia", W. </w:t>
      </w:r>
      <w:proofErr w:type="spellStart"/>
      <w:r>
        <w:rPr>
          <w:rFonts w:eastAsiaTheme="minorEastAsia"/>
        </w:rPr>
        <w:t>Libuś</w:t>
      </w:r>
      <w:proofErr w:type="spellEnd"/>
      <w:r>
        <w:rPr>
          <w:rFonts w:eastAsiaTheme="minorEastAsia"/>
        </w:rPr>
        <w:t xml:space="preserve">, Z/ </w:t>
      </w:r>
      <w:proofErr w:type="spellStart"/>
      <w:r>
        <w:rPr>
          <w:rFonts w:eastAsiaTheme="minorEastAsia"/>
        </w:rPr>
        <w:t>Libuś</w:t>
      </w:r>
      <w:proofErr w:type="spellEnd"/>
    </w:p>
    <w:p w:rsidR="00064378" w:rsidRDefault="00064378" w:rsidP="00D207E3">
      <w:pPr>
        <w:rPr>
          <w:rFonts w:eastAsiaTheme="minorEastAsia"/>
        </w:rPr>
      </w:pPr>
    </w:p>
    <w:p w:rsidR="006364E5" w:rsidRPr="00D207E3" w:rsidRDefault="006364E5" w:rsidP="00D207E3">
      <w:pPr>
        <w:rPr>
          <w:rFonts w:eastAsiaTheme="minorEastAsia"/>
        </w:rPr>
      </w:pPr>
    </w:p>
    <w:p w:rsidR="00106C3B" w:rsidRDefault="00106C3B" w:rsidP="000D3198">
      <w:pPr>
        <w:rPr>
          <w:rFonts w:eastAsiaTheme="minorEastAsia"/>
        </w:rPr>
      </w:pPr>
    </w:p>
    <w:p w:rsidR="00106C3B" w:rsidRDefault="00106C3B" w:rsidP="000D3198">
      <w:pPr>
        <w:rPr>
          <w:rFonts w:eastAsiaTheme="minorEastAsia"/>
        </w:rPr>
      </w:pPr>
    </w:p>
    <w:p w:rsidR="000D3198" w:rsidRDefault="000D3198" w:rsidP="000D3198">
      <w:pPr>
        <w:rPr>
          <w:rFonts w:eastAsiaTheme="minorEastAsia"/>
        </w:rPr>
      </w:pPr>
    </w:p>
    <w:p w:rsidR="000D3198" w:rsidRDefault="000D3198" w:rsidP="00631B7D">
      <w:pPr>
        <w:rPr>
          <w:rFonts w:eastAsiaTheme="minorEastAsia"/>
        </w:rPr>
      </w:pPr>
    </w:p>
    <w:p w:rsidR="00AA0E56" w:rsidRDefault="00AA0E56" w:rsidP="00631B7D">
      <w:pPr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AA0E56" w:rsidRPr="00AA0E56" w:rsidRDefault="00AA0E56" w:rsidP="00631B7D"/>
    <w:p w:rsidR="00B47C56" w:rsidRDefault="00B47C56" w:rsidP="00631B7D"/>
    <w:p w:rsidR="00631B7D" w:rsidRDefault="00631B7D" w:rsidP="00631B7D">
      <w:r w:rsidRPr="00631B7D">
        <w:t xml:space="preserve"> </w:t>
      </w:r>
    </w:p>
    <w:p w:rsidR="00631B7D" w:rsidRDefault="00631B7D" w:rsidP="00631B7D"/>
    <w:p w:rsidR="00631B7D" w:rsidRPr="00631B7D" w:rsidRDefault="00631B7D"/>
    <w:p w:rsidR="00D21B63" w:rsidRPr="00D21B63" w:rsidRDefault="00D21B63"/>
    <w:sectPr w:rsidR="00D21B63" w:rsidRPr="00D21B63" w:rsidSect="001153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972" w:rsidRDefault="00670972" w:rsidP="00916954">
      <w:pPr>
        <w:spacing w:after="0" w:line="240" w:lineRule="auto"/>
      </w:pPr>
      <w:r>
        <w:separator/>
      </w:r>
    </w:p>
  </w:endnote>
  <w:endnote w:type="continuationSeparator" w:id="0">
    <w:p w:rsidR="00670972" w:rsidRDefault="00670972" w:rsidP="00916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9544"/>
      <w:docPartObj>
        <w:docPartGallery w:val="Page Numbers (Bottom of Page)"/>
        <w:docPartUnique/>
      </w:docPartObj>
    </w:sdtPr>
    <w:sdtContent>
      <w:p w:rsidR="00EB4F4D" w:rsidRDefault="00EB4F4D">
        <w:pPr>
          <w:pStyle w:val="Stopka"/>
          <w:jc w:val="center"/>
        </w:pPr>
        <w:fldSimple w:instr=" PAGE   \* MERGEFORMAT ">
          <w:r w:rsidR="002F7F0D">
            <w:rPr>
              <w:noProof/>
            </w:rPr>
            <w:t>1</w:t>
          </w:r>
        </w:fldSimple>
      </w:p>
    </w:sdtContent>
  </w:sdt>
  <w:p w:rsidR="00EB4F4D" w:rsidRDefault="00EB4F4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972" w:rsidRDefault="00670972" w:rsidP="00916954">
      <w:pPr>
        <w:spacing w:after="0" w:line="240" w:lineRule="auto"/>
      </w:pPr>
      <w:r>
        <w:separator/>
      </w:r>
    </w:p>
  </w:footnote>
  <w:footnote w:type="continuationSeparator" w:id="0">
    <w:p w:rsidR="00670972" w:rsidRDefault="00670972" w:rsidP="00916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21B63"/>
    <w:rsid w:val="00064378"/>
    <w:rsid w:val="00074A49"/>
    <w:rsid w:val="000B6A34"/>
    <w:rsid w:val="000D3198"/>
    <w:rsid w:val="00106C3B"/>
    <w:rsid w:val="00115375"/>
    <w:rsid w:val="002F7F0D"/>
    <w:rsid w:val="005A4A8D"/>
    <w:rsid w:val="00631B7D"/>
    <w:rsid w:val="006364E5"/>
    <w:rsid w:val="00670972"/>
    <w:rsid w:val="00713D80"/>
    <w:rsid w:val="0074737A"/>
    <w:rsid w:val="007D65E4"/>
    <w:rsid w:val="00857DE9"/>
    <w:rsid w:val="00870C1F"/>
    <w:rsid w:val="00901D40"/>
    <w:rsid w:val="00916954"/>
    <w:rsid w:val="00972742"/>
    <w:rsid w:val="00AA0E56"/>
    <w:rsid w:val="00B47C56"/>
    <w:rsid w:val="00BF4677"/>
    <w:rsid w:val="00C312FE"/>
    <w:rsid w:val="00D207E3"/>
    <w:rsid w:val="00D21B63"/>
    <w:rsid w:val="00D437BA"/>
    <w:rsid w:val="00E91BA1"/>
    <w:rsid w:val="00EB4F4D"/>
    <w:rsid w:val="00F07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3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A0E5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E5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36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916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16954"/>
  </w:style>
  <w:style w:type="paragraph" w:styleId="Stopka">
    <w:name w:val="footer"/>
    <w:basedOn w:val="Normalny"/>
    <w:link w:val="StopkaZnak"/>
    <w:uiPriority w:val="99"/>
    <w:unhideWhenUsed/>
    <w:rsid w:val="00916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9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01E0"/>
    <w:rsid w:val="000601E0"/>
    <w:rsid w:val="00A5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601E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FA20A-CBEE-456A-818E-10A92FA78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2015-04-19T08:38:00Z</dcterms:created>
  <dcterms:modified xsi:type="dcterms:W3CDTF">2015-04-19T08:38:00Z</dcterms:modified>
</cp:coreProperties>
</file>