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99" w:rsidRDefault="004A4EC5" w:rsidP="004A4EC5">
      <w:pPr>
        <w:pStyle w:val="Nagwek4"/>
        <w:keepNext w:val="0"/>
        <w:spacing w:before="100" w:beforeAutospacing="1" w:after="100" w:afterAutospacing="1"/>
        <w:ind w:left="720"/>
      </w:pPr>
      <w:r>
        <w:fldChar w:fldCharType="begin"/>
      </w:r>
      <w:r>
        <w:instrText xml:space="preserve"> HYPERLINK "javascript:;" </w:instrText>
      </w:r>
      <w: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hare/bookmark" href="javascript:;" style="width:24pt;height:24pt" o:button="t"/>
        </w:pict>
      </w:r>
      <w:r>
        <w:rPr>
          <w:color w:val="0000FF"/>
        </w:rPr>
        <w:fldChar w:fldCharType="end"/>
      </w:r>
    </w:p>
    <w:p w:rsidR="00100899" w:rsidRPr="00100899" w:rsidRDefault="00100899" w:rsidP="00100899">
      <w:pPr>
        <w:pStyle w:val="Nagwek1"/>
        <w:rPr>
          <w:lang w:val="en-US"/>
        </w:rPr>
      </w:pPr>
      <w:bookmarkStart w:id="0" w:name="_GoBack"/>
      <w:r w:rsidRPr="00100899">
        <w:rPr>
          <w:lang w:val="en-US"/>
        </w:rPr>
        <w:t>Laser fusion put on slow burn</w:t>
      </w:r>
    </w:p>
    <w:bookmarkEnd w:id="0"/>
    <w:p w:rsidR="00100899" w:rsidRPr="00100899" w:rsidRDefault="00100899" w:rsidP="00100899">
      <w:pPr>
        <w:pStyle w:val="NormalnyWeb"/>
        <w:rPr>
          <w:lang w:val="en-US"/>
        </w:rPr>
      </w:pPr>
      <w:r w:rsidRPr="00100899">
        <w:rPr>
          <w:lang w:val="en-US"/>
        </w:rPr>
        <w:t>The US National Ignition Facility rethinks its strategy on achieving thermonuclear fusion in the lab, but fails to silence critics.</w:t>
      </w:r>
    </w:p>
    <w:p w:rsidR="00100899" w:rsidRDefault="00100899" w:rsidP="00100899">
      <w:pPr>
        <w:numPr>
          <w:ilvl w:val="0"/>
          <w:numId w:val="4"/>
        </w:numPr>
        <w:spacing w:before="100" w:beforeAutospacing="1" w:after="100" w:afterAutospacing="1"/>
      </w:pPr>
      <w:hyperlink r:id="rId5" w:anchor="auth-1" w:history="1">
        <w:proofErr w:type="spellStart"/>
        <w:r>
          <w:rPr>
            <w:rStyle w:val="Hipercze"/>
          </w:rPr>
          <w:t>Geoff</w:t>
        </w:r>
        <w:proofErr w:type="spellEnd"/>
        <w:r>
          <w:rPr>
            <w:rStyle w:val="Hipercze"/>
          </w:rPr>
          <w:t xml:space="preserve"> </w:t>
        </w:r>
        <w:proofErr w:type="spellStart"/>
        <w:r>
          <w:rPr>
            <w:rStyle w:val="Hipercze"/>
          </w:rPr>
          <w:t>Brumfiel</w:t>
        </w:r>
        <w:proofErr w:type="spellEnd"/>
      </w:hyperlink>
    </w:p>
    <w:p w:rsidR="00100899" w:rsidRDefault="004A4EC5" w:rsidP="00100899">
      <w:r>
        <w:t xml:space="preserve">Nature, </w:t>
      </w:r>
      <w:r w:rsidR="00100899">
        <w:t xml:space="preserve">11 </w:t>
      </w:r>
      <w:proofErr w:type="spellStart"/>
      <w:r w:rsidR="00100899">
        <w:t>December</w:t>
      </w:r>
      <w:proofErr w:type="spellEnd"/>
      <w:r w:rsidR="00100899">
        <w:t xml:space="preserve"> 2012</w:t>
      </w:r>
    </w:p>
    <w:p w:rsidR="00100899" w:rsidRDefault="00100899" w:rsidP="00100899">
      <w:pPr>
        <w:pStyle w:val="Nagwek2"/>
      </w:pPr>
      <w:proofErr w:type="spellStart"/>
      <w:r>
        <w:t>Article</w:t>
      </w:r>
      <w:proofErr w:type="spellEnd"/>
      <w:r>
        <w:t xml:space="preserve"> </w:t>
      </w:r>
      <w:proofErr w:type="spellStart"/>
      <w:r>
        <w:t>tools</w:t>
      </w:r>
      <w:proofErr w:type="spellEnd"/>
    </w:p>
    <w:p w:rsidR="00100899" w:rsidRDefault="004A4EC5" w:rsidP="00100899">
      <w:hyperlink r:id="rId6" w:history="1">
        <w:proofErr w:type="spellStart"/>
        <w:r w:rsidR="00100899">
          <w:rPr>
            <w:rStyle w:val="Hipercze"/>
          </w:rPr>
          <w:t>Rights</w:t>
        </w:r>
        <w:proofErr w:type="spellEnd"/>
        <w:r w:rsidR="00100899">
          <w:rPr>
            <w:rStyle w:val="Hipercze"/>
          </w:rPr>
          <w:t xml:space="preserve"> &amp; </w:t>
        </w:r>
        <w:proofErr w:type="spellStart"/>
        <w:r w:rsidR="00100899">
          <w:rPr>
            <w:rStyle w:val="Hipercze"/>
          </w:rPr>
          <w:t>Permissions</w:t>
        </w:r>
        <w:proofErr w:type="spellEnd"/>
      </w:hyperlink>
      <w:r w:rsidR="00100899">
        <w:t xml:space="preserve"> </w:t>
      </w:r>
    </w:p>
    <w:p w:rsidR="00100899" w:rsidRDefault="004A4EC5" w:rsidP="00100899">
      <w:r>
        <w:fldChar w:fldCharType="begin"/>
      </w:r>
      <w:r>
        <w:instrText xml:space="preserve"> </w:instrText>
      </w:r>
      <w:r>
        <w:instrText>INCLUDEPICTURE  "http://www.nature.com/polopoly_fs/7.7877.1355247617!/image/1.12016.jpg_gen/derivatives/landscape_300/1.12016.jpg" \* MERGEFORMATINET</w:instrText>
      </w:r>
      <w:r>
        <w:instrText xml:space="preserve"> </w:instrText>
      </w:r>
      <w:r>
        <w:fldChar w:fldCharType="separate"/>
      </w:r>
      <w:r>
        <w:pict>
          <v:shape id="_x0000_i1028" type="#_x0000_t75" alt="" style="width:225pt;height:183pt">
            <v:imagedata r:id="rId7" r:href="rId8"/>
          </v:shape>
        </w:pict>
      </w:r>
      <w:r>
        <w:fldChar w:fldCharType="end"/>
      </w:r>
    </w:p>
    <w:p w:rsidR="00100899" w:rsidRPr="00100899" w:rsidRDefault="00100899" w:rsidP="00100899">
      <w:pPr>
        <w:pStyle w:val="credit"/>
        <w:rPr>
          <w:lang w:val="en-US"/>
        </w:rPr>
      </w:pPr>
      <w:r w:rsidRPr="00100899">
        <w:rPr>
          <w:lang w:val="en-US"/>
        </w:rPr>
        <w:t>Lawrence Livermore National Laboratory</w:t>
      </w:r>
    </w:p>
    <w:p w:rsidR="00100899" w:rsidRPr="00100899" w:rsidRDefault="00100899" w:rsidP="00100899">
      <w:pPr>
        <w:pStyle w:val="Legenda1"/>
        <w:rPr>
          <w:lang w:val="en-US"/>
        </w:rPr>
      </w:pPr>
      <w:r w:rsidRPr="00100899">
        <w:rPr>
          <w:lang w:val="en-US"/>
        </w:rPr>
        <w:t>Lasers are used to crush pellets of hydrogen to the point of fusion inside a target chamber at NIF.</w:t>
      </w:r>
    </w:p>
    <w:p w:rsidR="00100899" w:rsidRPr="00100899" w:rsidRDefault="00100899" w:rsidP="00100899">
      <w:pPr>
        <w:pStyle w:val="NormalnyWeb"/>
        <w:rPr>
          <w:lang w:val="en-US"/>
        </w:rPr>
      </w:pPr>
      <w:r w:rsidRPr="00100899">
        <w:rPr>
          <w:lang w:val="en-US"/>
        </w:rPr>
        <w:t>Following the failure of an ambitious six-year campaign to demonstrate fusion in the lab, the US government is plotting a more methodical path for harnessing the world's most powerful laser.</w:t>
      </w:r>
    </w:p>
    <w:p w:rsidR="00100899" w:rsidRPr="00100899" w:rsidRDefault="00100899" w:rsidP="00100899">
      <w:pPr>
        <w:pStyle w:val="NormalnyWeb"/>
        <w:rPr>
          <w:lang w:val="en-US"/>
        </w:rPr>
      </w:pPr>
      <w:r w:rsidRPr="00100899">
        <w:rPr>
          <w:lang w:val="en-US"/>
        </w:rPr>
        <w:t xml:space="preserve">The government's </w:t>
      </w:r>
      <w:hyperlink r:id="rId9" w:tooltip="Download new plan 8.7M" w:history="1">
        <w:r w:rsidRPr="00100899">
          <w:rPr>
            <w:rStyle w:val="Hipercze"/>
            <w:lang w:val="en-US"/>
          </w:rPr>
          <w:t>new plan</w:t>
        </w:r>
      </w:hyperlink>
      <w:r w:rsidRPr="00100899">
        <w:rPr>
          <w:lang w:val="en-US"/>
        </w:rPr>
        <w:t xml:space="preserve">, revealed to </w:t>
      </w:r>
      <w:r w:rsidRPr="00100899">
        <w:rPr>
          <w:i/>
          <w:iCs/>
          <w:lang w:val="en-US"/>
        </w:rPr>
        <w:t>Nature</w:t>
      </w:r>
      <w:r w:rsidRPr="00100899">
        <w:rPr>
          <w:lang w:val="en-US"/>
        </w:rPr>
        <w:t>, calls for a slower, more deliberate approach to achieving ignition: the point at which more energy is produced by a fusion reaction than is consumed. Many physicists believe that this would be an important proof of concept for controlled fusion.</w:t>
      </w:r>
    </w:p>
    <w:p w:rsidR="00100899" w:rsidRPr="00100899" w:rsidRDefault="00100899" w:rsidP="00100899">
      <w:pPr>
        <w:pStyle w:val="NormalnyWeb"/>
        <w:rPr>
          <w:lang w:val="en-US"/>
        </w:rPr>
      </w:pPr>
      <w:r w:rsidRPr="00100899">
        <w:rPr>
          <w:lang w:val="en-US"/>
        </w:rPr>
        <w:t>The plan sets a new course for the laser at the National Ignition Facility at the Lawrence Livermore National Laboratory in California. It also promotes the exploration of several alternative ways to reach ignition, including one not involving the laser. And it is more tentative than the previous strategy: it sets a three-year deadline for finding out whether ignition is possible at all, whereas the last one aimed to demonstrate actual fusion.</w:t>
      </w:r>
    </w:p>
    <w:p w:rsidR="00100899" w:rsidRDefault="00100899" w:rsidP="00100899">
      <w:pPr>
        <w:pStyle w:val="Nagwek1"/>
      </w:pPr>
      <w:proofErr w:type="spellStart"/>
      <w:r>
        <w:t>Related</w:t>
      </w:r>
      <w:proofErr w:type="spellEnd"/>
      <w:r>
        <w:t xml:space="preserve"> </w:t>
      </w:r>
      <w:proofErr w:type="spellStart"/>
      <w:r>
        <w:t>stories</w:t>
      </w:r>
      <w:proofErr w:type="spellEnd"/>
    </w:p>
    <w:p w:rsidR="00100899" w:rsidRPr="00100899" w:rsidRDefault="00100899" w:rsidP="00100899">
      <w:pPr>
        <w:numPr>
          <w:ilvl w:val="0"/>
          <w:numId w:val="5"/>
        </w:numPr>
        <w:spacing w:before="100" w:beforeAutospacing="1" w:after="100" w:afterAutospacing="1"/>
        <w:rPr>
          <w:lang w:val="en-US"/>
        </w:rPr>
      </w:pPr>
      <w:hyperlink r:id="rId10" w:history="1">
        <w:r w:rsidRPr="00100899">
          <w:rPr>
            <w:rStyle w:val="Hipercze"/>
            <w:lang w:val="en-US"/>
          </w:rPr>
          <w:t>Laser lab shifts focus to warheads</w:t>
        </w:r>
      </w:hyperlink>
    </w:p>
    <w:p w:rsidR="00100899" w:rsidRDefault="00100899" w:rsidP="00100899">
      <w:pPr>
        <w:numPr>
          <w:ilvl w:val="0"/>
          <w:numId w:val="5"/>
        </w:numPr>
        <w:spacing w:before="100" w:beforeAutospacing="1" w:after="100" w:afterAutospacing="1"/>
      </w:pPr>
      <w:hyperlink r:id="rId11" w:history="1">
        <w:proofErr w:type="spellStart"/>
        <w:r>
          <w:rPr>
            <w:rStyle w:val="Hipercze"/>
          </w:rPr>
          <w:t>Ignition</w:t>
        </w:r>
        <w:proofErr w:type="spellEnd"/>
        <w:r>
          <w:rPr>
            <w:rStyle w:val="Hipercze"/>
          </w:rPr>
          <w:t xml:space="preserve"> </w:t>
        </w:r>
        <w:proofErr w:type="spellStart"/>
        <w:r>
          <w:rPr>
            <w:rStyle w:val="Hipercze"/>
          </w:rPr>
          <w:t>switch</w:t>
        </w:r>
        <w:proofErr w:type="spellEnd"/>
      </w:hyperlink>
    </w:p>
    <w:p w:rsidR="00100899" w:rsidRDefault="004A4EC5" w:rsidP="00100899">
      <w:pPr>
        <w:numPr>
          <w:ilvl w:val="0"/>
          <w:numId w:val="5"/>
        </w:numPr>
        <w:spacing w:before="100" w:beforeAutospacing="1" w:after="100" w:afterAutospacing="1"/>
      </w:pPr>
      <w:hyperlink r:id="rId12" w:history="1">
        <w:r w:rsidR="00100899">
          <w:rPr>
            <w:rStyle w:val="Hipercze"/>
          </w:rPr>
          <w:t xml:space="preserve">Laser </w:t>
        </w:r>
        <w:proofErr w:type="spellStart"/>
        <w:r w:rsidR="00100899">
          <w:rPr>
            <w:rStyle w:val="Hipercze"/>
          </w:rPr>
          <w:t>fusion</w:t>
        </w:r>
        <w:proofErr w:type="spellEnd"/>
        <w:r w:rsidR="00100899">
          <w:rPr>
            <w:rStyle w:val="Hipercze"/>
          </w:rPr>
          <w:t xml:space="preserve"> </w:t>
        </w:r>
        <w:proofErr w:type="spellStart"/>
        <w:r w:rsidR="00100899">
          <w:rPr>
            <w:rStyle w:val="Hipercze"/>
          </w:rPr>
          <w:t>nears</w:t>
        </w:r>
        <w:proofErr w:type="spellEnd"/>
        <w:r w:rsidR="00100899">
          <w:rPr>
            <w:rStyle w:val="Hipercze"/>
          </w:rPr>
          <w:t xml:space="preserve"> </w:t>
        </w:r>
        <w:proofErr w:type="spellStart"/>
        <w:r w:rsidR="00100899">
          <w:rPr>
            <w:rStyle w:val="Hipercze"/>
          </w:rPr>
          <w:t>crucial</w:t>
        </w:r>
        <w:proofErr w:type="spellEnd"/>
        <w:r w:rsidR="00100899">
          <w:rPr>
            <w:rStyle w:val="Hipercze"/>
          </w:rPr>
          <w:t xml:space="preserve"> </w:t>
        </w:r>
        <w:proofErr w:type="spellStart"/>
        <w:r w:rsidR="00100899">
          <w:rPr>
            <w:rStyle w:val="Hipercze"/>
          </w:rPr>
          <w:t>milestone</w:t>
        </w:r>
        <w:proofErr w:type="spellEnd"/>
      </w:hyperlink>
    </w:p>
    <w:p w:rsidR="00100899" w:rsidRDefault="004A4EC5" w:rsidP="00100899">
      <w:pPr>
        <w:pStyle w:val="more"/>
      </w:pPr>
      <w:hyperlink r:id="rId13" w:anchor="related-links" w:history="1">
        <w:proofErr w:type="spellStart"/>
        <w:r w:rsidR="00100899">
          <w:rPr>
            <w:rStyle w:val="Hipercze"/>
          </w:rPr>
          <w:t>More</w:t>
        </w:r>
        <w:proofErr w:type="spellEnd"/>
        <w:r w:rsidR="00100899">
          <w:rPr>
            <w:rStyle w:val="Hipercze"/>
          </w:rPr>
          <w:t xml:space="preserve"> </w:t>
        </w:r>
        <w:proofErr w:type="spellStart"/>
        <w:r w:rsidR="00100899">
          <w:rPr>
            <w:rStyle w:val="Hipercze"/>
          </w:rPr>
          <w:t>related</w:t>
        </w:r>
        <w:proofErr w:type="spellEnd"/>
        <w:r w:rsidR="00100899">
          <w:rPr>
            <w:rStyle w:val="Hipercze"/>
          </w:rPr>
          <w:t xml:space="preserve"> </w:t>
        </w:r>
        <w:proofErr w:type="spellStart"/>
        <w:r w:rsidR="00100899">
          <w:rPr>
            <w:rStyle w:val="Hipercze"/>
          </w:rPr>
          <w:t>stories</w:t>
        </w:r>
        <w:proofErr w:type="spellEnd"/>
      </w:hyperlink>
    </w:p>
    <w:p w:rsidR="00100899" w:rsidRPr="00100899" w:rsidRDefault="00100899" w:rsidP="00100899">
      <w:pPr>
        <w:pStyle w:val="NormalnyWeb"/>
        <w:rPr>
          <w:lang w:val="en-US"/>
        </w:rPr>
      </w:pPr>
      <w:r w:rsidRPr="00100899">
        <w:rPr>
          <w:lang w:val="en-US"/>
        </w:rPr>
        <w:lastRenderedPageBreak/>
        <w:t>But even with its scaled back ambitions, critics question whether the campaign will deliver. "It's not a path forward to achieving ignition, it's a path forward to continued funding," says Christopher Paine, director of the nuclear programme at the US Natural Resources Defense Council in Washington DC and a long-time opponent of the NIF.</w:t>
      </w:r>
    </w:p>
    <w:p w:rsidR="00100899" w:rsidRPr="00100899" w:rsidRDefault="00100899" w:rsidP="00100899">
      <w:pPr>
        <w:pStyle w:val="Nagwek2"/>
        <w:rPr>
          <w:lang w:val="en-US"/>
        </w:rPr>
      </w:pPr>
      <w:r w:rsidRPr="00100899">
        <w:rPr>
          <w:lang w:val="en-US"/>
        </w:rPr>
        <w:t>Weapons test</w:t>
      </w:r>
    </w:p>
    <w:p w:rsidR="00100899" w:rsidRPr="00100899" w:rsidRDefault="00100899" w:rsidP="00100899">
      <w:pPr>
        <w:pStyle w:val="NormalnyWeb"/>
        <w:rPr>
          <w:lang w:val="en-US"/>
        </w:rPr>
      </w:pPr>
      <w:r w:rsidRPr="00100899">
        <w:rPr>
          <w:lang w:val="en-US"/>
        </w:rPr>
        <w:t>The US$3.5-billion NIF uses lasers to crush a 2-millimetre pellet of hydrogen fuel to the point of fusion. Rather than irradiating the fuel directly, the lasers shine into a cylindrical capsule. The capsule walls then emit X-rays that squeeze the fuel pellet until it explodes (see diagram).</w:t>
      </w:r>
    </w:p>
    <w:p w:rsidR="00100899" w:rsidRPr="00100899" w:rsidRDefault="00100899" w:rsidP="00100899">
      <w:pPr>
        <w:pStyle w:val="NormalnyWeb"/>
        <w:rPr>
          <w:lang w:val="en-US"/>
        </w:rPr>
      </w:pPr>
      <w:r w:rsidRPr="00100899">
        <w:rPr>
          <w:lang w:val="en-US"/>
        </w:rPr>
        <w:t>This indirect approach mimics the ignition system in a thermonuclear weapon, which uses radiation from a fission 'primary' stage to squeeze hydrogen isotopes in the fusion 'secondary' — creating a powerful explosion.</w:t>
      </w:r>
    </w:p>
    <w:p w:rsidR="00100899" w:rsidRDefault="00100899" w:rsidP="00100899">
      <w:hyperlink r:id="rId14" w:history="1">
        <w:r w:rsidR="004A4EC5">
          <w:rPr>
            <w:color w:val="0000FF"/>
          </w:rPr>
          <w:fldChar w:fldCharType="begin"/>
        </w:r>
        <w:r w:rsidR="004A4EC5">
          <w:rPr>
            <w:color w:val="0000FF"/>
          </w:rPr>
          <w:instrText xml:space="preserve"> </w:instrText>
        </w:r>
        <w:r w:rsidR="004A4EC5">
          <w:rPr>
            <w:color w:val="0000FF"/>
          </w:rPr>
          <w:instrText>INCLUDEPICTURE  "http://www.nature.com/pol</w:instrText>
        </w:r>
        <w:r w:rsidR="004A4EC5">
          <w:rPr>
            <w:color w:val="0000FF"/>
          </w:rPr>
          <w:instrText>opoly_fs/7.7878.1355246191!/image/1.12016.jpg_gen/derivatives/landscape_400/1.12016.jpg" \* MERGEFORMATINET</w:instrText>
        </w:r>
        <w:r w:rsidR="004A4EC5">
          <w:rPr>
            <w:color w:val="0000FF"/>
          </w:rPr>
          <w:instrText xml:space="preserve"> </w:instrText>
        </w:r>
        <w:r w:rsidR="004A4EC5">
          <w:rPr>
            <w:color w:val="0000FF"/>
          </w:rPr>
          <w:fldChar w:fldCharType="separate"/>
        </w:r>
        <w:r w:rsidR="004A4EC5">
          <w:rPr>
            <w:color w:val="0000FF"/>
          </w:rPr>
          <w:pict>
            <v:shape id="_x0000_i1029" type="#_x0000_t75" alt="" href="http://www.nature.com/news/dummy-jpg-7.7878?article=1.12016" style="width:300pt;height:167.25pt" o:button="t">
              <v:imagedata r:id="rId15" r:href="rId16"/>
            </v:shape>
          </w:pict>
        </w:r>
        <w:r w:rsidR="004A4EC5">
          <w:rPr>
            <w:color w:val="0000FF"/>
          </w:rPr>
          <w:fldChar w:fldCharType="end"/>
        </w:r>
      </w:hyperlink>
    </w:p>
    <w:p w:rsidR="00100899" w:rsidRPr="00100899" w:rsidRDefault="00100899" w:rsidP="00100899">
      <w:pPr>
        <w:rPr>
          <w:lang w:val="en-US"/>
        </w:rPr>
      </w:pPr>
      <w:hyperlink r:id="rId17" w:tooltip="Expand" w:history="1">
        <w:r w:rsidRPr="00100899">
          <w:rPr>
            <w:rStyle w:val="Hipercze"/>
            <w:lang w:val="en-US"/>
          </w:rPr>
          <w:t>Expand</w:t>
        </w:r>
      </w:hyperlink>
    </w:p>
    <w:p w:rsidR="00100899" w:rsidRPr="00100899" w:rsidRDefault="00100899" w:rsidP="00100899">
      <w:pPr>
        <w:pStyle w:val="NormalnyWeb"/>
        <w:rPr>
          <w:lang w:val="en-US"/>
        </w:rPr>
      </w:pPr>
      <w:r w:rsidRPr="00100899">
        <w:rPr>
          <w:lang w:val="en-US"/>
        </w:rPr>
        <w:t>The NIF's main mission is to gather laboratory data on the process to help weapons scientists to care for the ageing US nuclear stockpile. The United States has adhered to a voluntary moratorium on testing nuclear weapons since 1992, so nuclear scientists must use computer simulations to check that the weapons still work, and NIF data feed into these models (see '</w:t>
      </w:r>
      <w:hyperlink r:id="rId18" w:history="1">
        <w:r w:rsidRPr="00100899">
          <w:rPr>
            <w:rStyle w:val="Hipercze"/>
            <w:lang w:val="en-US"/>
          </w:rPr>
          <w:t>Laser lab shifts focus to warheads</w:t>
        </w:r>
      </w:hyperlink>
      <w:r w:rsidRPr="00100899">
        <w:rPr>
          <w:lang w:val="en-US"/>
        </w:rPr>
        <w:t>').</w:t>
      </w:r>
    </w:p>
    <w:p w:rsidR="00100899" w:rsidRPr="00100899" w:rsidRDefault="00100899" w:rsidP="00100899">
      <w:pPr>
        <w:pStyle w:val="NormalnyWeb"/>
        <w:rPr>
          <w:lang w:val="en-US"/>
        </w:rPr>
      </w:pPr>
      <w:r w:rsidRPr="00100899">
        <w:rPr>
          <w:lang w:val="en-US"/>
        </w:rPr>
        <w:t>Physicists at the NIF also hope that the process might pave the way for producing electrical power through thermonuclear fusion.</w:t>
      </w:r>
    </w:p>
    <w:p w:rsidR="00100899" w:rsidRPr="00100899" w:rsidRDefault="00100899" w:rsidP="00100899">
      <w:pPr>
        <w:pStyle w:val="Nagwek2"/>
        <w:rPr>
          <w:lang w:val="en-US"/>
        </w:rPr>
      </w:pPr>
      <w:r w:rsidRPr="00100899">
        <w:rPr>
          <w:lang w:val="en-US"/>
        </w:rPr>
        <w:t>The Z-pinch</w:t>
      </w:r>
    </w:p>
    <w:p w:rsidR="00100899" w:rsidRPr="00100899" w:rsidRDefault="00100899" w:rsidP="00100899">
      <w:pPr>
        <w:pStyle w:val="NormalnyWeb"/>
        <w:rPr>
          <w:lang w:val="en-US"/>
        </w:rPr>
      </w:pPr>
      <w:r w:rsidRPr="00100899">
        <w:rPr>
          <w:lang w:val="en-US"/>
        </w:rPr>
        <w:t>The latest plan was drafted by the US National Nuclear Security Administration (NNSA), which oversees the lab, in response to a congressional request for a strategy for achieving ignition.</w:t>
      </w:r>
    </w:p>
    <w:p w:rsidR="00100899" w:rsidRPr="00100899" w:rsidRDefault="00100899" w:rsidP="00100899">
      <w:pPr>
        <w:pStyle w:val="NormalnyWeb"/>
        <w:rPr>
          <w:lang w:val="en-US"/>
        </w:rPr>
      </w:pPr>
      <w:r w:rsidRPr="00100899">
        <w:rPr>
          <w:lang w:val="en-US"/>
        </w:rPr>
        <w:t>Over the next three years, researchers will conduct reduced-power tests to refine their computer simulations and understand why ignition has been so elusive. They will also look at possible improvements to the capsule design.</w:t>
      </w:r>
    </w:p>
    <w:p w:rsidR="00100899" w:rsidRPr="00100899" w:rsidRDefault="00100899" w:rsidP="00100899">
      <w:pPr>
        <w:pStyle w:val="NormalnyWeb"/>
        <w:rPr>
          <w:lang w:val="en-US"/>
        </w:rPr>
      </w:pPr>
      <w:r w:rsidRPr="00100899">
        <w:rPr>
          <w:lang w:val="en-US"/>
        </w:rPr>
        <w:t>Other promising approaches to be studied include using lasers to ignite the hydrogen fuel inside the pellet directly, and using a machine called the Z-pinch to squeeze the fuel inside a magnetic field.</w:t>
      </w:r>
    </w:p>
    <w:p w:rsidR="00100899" w:rsidRPr="00100899" w:rsidRDefault="00100899" w:rsidP="00100899">
      <w:pPr>
        <w:pStyle w:val="NormalnyWeb"/>
        <w:rPr>
          <w:lang w:val="en-US"/>
        </w:rPr>
      </w:pPr>
      <w:r w:rsidRPr="00100899">
        <w:rPr>
          <w:lang w:val="en-US"/>
        </w:rPr>
        <w:lastRenderedPageBreak/>
        <w:t>By October 2015, the NNSA hopes, it will be able to say whether ignition can be achieved using the NIF or the Z-pinch. Failure, it warns, could have serious implications for the nuclear-weapons programme.</w:t>
      </w:r>
    </w:p>
    <w:p w:rsidR="00100899" w:rsidRPr="00100899" w:rsidRDefault="00100899" w:rsidP="00100899">
      <w:pPr>
        <w:pStyle w:val="Nagwek2"/>
        <w:rPr>
          <w:lang w:val="en-US"/>
        </w:rPr>
      </w:pPr>
      <w:r w:rsidRPr="00100899">
        <w:rPr>
          <w:lang w:val="en-US"/>
        </w:rPr>
        <w:t>Formidable barriers</w:t>
      </w:r>
    </w:p>
    <w:p w:rsidR="00100899" w:rsidRPr="00100899" w:rsidRDefault="00100899" w:rsidP="00100899">
      <w:pPr>
        <w:pStyle w:val="NormalnyWeb"/>
        <w:rPr>
          <w:lang w:val="en-US"/>
        </w:rPr>
      </w:pPr>
      <w:r w:rsidRPr="00100899">
        <w:rPr>
          <w:lang w:val="en-US"/>
        </w:rPr>
        <w:t>The more sedate approach follows "common sense", says Ricardo Betti, a physicist at the University of Rochester in New York. But he worries that the plan does not give enough time to ignition experiments, focusing instead on other nuclear-weapons experiments and fundamental science. Devoting less time to ignition reduces the probability of success, he warns.</w:t>
      </w:r>
    </w:p>
    <w:p w:rsidR="00100899" w:rsidRPr="00100899" w:rsidRDefault="00100899" w:rsidP="00100899">
      <w:pPr>
        <w:pStyle w:val="NormalnyWeb"/>
        <w:rPr>
          <w:lang w:val="en-US"/>
        </w:rPr>
      </w:pPr>
      <w:r w:rsidRPr="00100899">
        <w:rPr>
          <w:lang w:val="en-US"/>
        </w:rPr>
        <w:t>Paine remains sceptical. There are formidable barriers to achieving ignition, and even if the facility did succeed, he says, the results might not be significant. US nuclear weapons are already reliable, he says, and the NIF will never be a source of electrical power.</w:t>
      </w:r>
    </w:p>
    <w:p w:rsidR="00100899" w:rsidRDefault="00100899" w:rsidP="00100899">
      <w:pPr>
        <w:pStyle w:val="NormalnyWeb"/>
      </w:pPr>
      <w:r w:rsidRPr="00100899">
        <w:rPr>
          <w:lang w:val="en-US"/>
        </w:rPr>
        <w:t xml:space="preserve">"What this programme has been from the beginning is part of the nuclear-weapons pork barrel," says Paine. </w:t>
      </w:r>
      <w:r>
        <w:t xml:space="preserve">"It </w:t>
      </w:r>
      <w:proofErr w:type="spellStart"/>
      <w:r>
        <w:t>should</w:t>
      </w:r>
      <w:proofErr w:type="spellEnd"/>
      <w:r>
        <w:t xml:space="preserve"> stop."</w:t>
      </w:r>
    </w:p>
    <w:p w:rsidR="00100899" w:rsidRDefault="00100899" w:rsidP="00100899">
      <w:pPr>
        <w:ind w:left="720"/>
      </w:pPr>
      <w:r>
        <w:t>Nature</w:t>
      </w:r>
    </w:p>
    <w:p w:rsidR="00100899" w:rsidRDefault="00100899" w:rsidP="00100899">
      <w:pPr>
        <w:ind w:left="720"/>
      </w:pPr>
      <w:r>
        <w:t>doi:10.1038/nature.2012.12016</w:t>
      </w:r>
    </w:p>
    <w:p w:rsidR="008631DF" w:rsidRPr="00100899" w:rsidRDefault="008631DF" w:rsidP="00100899">
      <w:pPr>
        <w:rPr>
          <w:szCs w:val="24"/>
        </w:rPr>
      </w:pPr>
    </w:p>
    <w:sectPr w:rsidR="008631DF" w:rsidRPr="00100899" w:rsidSect="00C33B9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C4B"/>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0A201B8B"/>
    <w:multiLevelType w:val="multilevel"/>
    <w:tmpl w:val="A834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81E0B"/>
    <w:multiLevelType w:val="multilevel"/>
    <w:tmpl w:val="A1BE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73E03"/>
    <w:multiLevelType w:val="multilevel"/>
    <w:tmpl w:val="6414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857F3"/>
    <w:multiLevelType w:val="hybridMultilevel"/>
    <w:tmpl w:val="98D469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C45"/>
    <w:rsid w:val="00016965"/>
    <w:rsid w:val="0001750A"/>
    <w:rsid w:val="000273A2"/>
    <w:rsid w:val="0006090E"/>
    <w:rsid w:val="00063DBF"/>
    <w:rsid w:val="00075328"/>
    <w:rsid w:val="000C513E"/>
    <w:rsid w:val="000C5890"/>
    <w:rsid w:val="000F09B9"/>
    <w:rsid w:val="00100899"/>
    <w:rsid w:val="00116DA2"/>
    <w:rsid w:val="00130F5D"/>
    <w:rsid w:val="001517FC"/>
    <w:rsid w:val="00164226"/>
    <w:rsid w:val="001662C1"/>
    <w:rsid w:val="001B06F7"/>
    <w:rsid w:val="001D7871"/>
    <w:rsid w:val="001E1AFE"/>
    <w:rsid w:val="002176E1"/>
    <w:rsid w:val="00240A9E"/>
    <w:rsid w:val="00261685"/>
    <w:rsid w:val="002F646F"/>
    <w:rsid w:val="003157E2"/>
    <w:rsid w:val="003634AD"/>
    <w:rsid w:val="00385939"/>
    <w:rsid w:val="00457DD9"/>
    <w:rsid w:val="00482A25"/>
    <w:rsid w:val="004A4EC5"/>
    <w:rsid w:val="004B62AA"/>
    <w:rsid w:val="004E6036"/>
    <w:rsid w:val="00526988"/>
    <w:rsid w:val="00582927"/>
    <w:rsid w:val="005B7594"/>
    <w:rsid w:val="0066280A"/>
    <w:rsid w:val="006A777B"/>
    <w:rsid w:val="00710508"/>
    <w:rsid w:val="00740D3D"/>
    <w:rsid w:val="0075110D"/>
    <w:rsid w:val="00784F8C"/>
    <w:rsid w:val="007B7613"/>
    <w:rsid w:val="007F76F2"/>
    <w:rsid w:val="0080695F"/>
    <w:rsid w:val="008631DF"/>
    <w:rsid w:val="008A00E0"/>
    <w:rsid w:val="008A5C29"/>
    <w:rsid w:val="008C6BF2"/>
    <w:rsid w:val="009673AB"/>
    <w:rsid w:val="0097499D"/>
    <w:rsid w:val="00A45654"/>
    <w:rsid w:val="00A5045D"/>
    <w:rsid w:val="00AE71F7"/>
    <w:rsid w:val="00AF3DAB"/>
    <w:rsid w:val="00B14197"/>
    <w:rsid w:val="00B55158"/>
    <w:rsid w:val="00B72BA8"/>
    <w:rsid w:val="00B823B0"/>
    <w:rsid w:val="00BA20A2"/>
    <w:rsid w:val="00BC6535"/>
    <w:rsid w:val="00BE19DD"/>
    <w:rsid w:val="00C33B91"/>
    <w:rsid w:val="00C50A0B"/>
    <w:rsid w:val="00CA0AB6"/>
    <w:rsid w:val="00D10AF3"/>
    <w:rsid w:val="00D16725"/>
    <w:rsid w:val="00D86E30"/>
    <w:rsid w:val="00DB10EC"/>
    <w:rsid w:val="00DC2AEF"/>
    <w:rsid w:val="00DD600A"/>
    <w:rsid w:val="00E063BA"/>
    <w:rsid w:val="00E06C45"/>
    <w:rsid w:val="00E3395B"/>
    <w:rsid w:val="00E83E3F"/>
    <w:rsid w:val="00EA0B76"/>
    <w:rsid w:val="00EB3A2E"/>
    <w:rsid w:val="00ED10BE"/>
    <w:rsid w:val="00F00596"/>
    <w:rsid w:val="00F70CCC"/>
    <w:rsid w:val="00F90F8D"/>
    <w:rsid w:val="00FA08B9"/>
    <w:rsid w:val="00FF6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AEC83"/>
  <w15:docId w15:val="{0D5B137D-CD4D-46DE-8517-039F0F20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B91"/>
  </w:style>
  <w:style w:type="paragraph" w:styleId="Nagwek1">
    <w:name w:val="heading 1"/>
    <w:basedOn w:val="Normalny"/>
    <w:next w:val="Normalny"/>
    <w:qFormat/>
    <w:rsid w:val="00C33B91"/>
    <w:pPr>
      <w:keepNext/>
      <w:jc w:val="center"/>
      <w:outlineLvl w:val="0"/>
    </w:pPr>
    <w:rPr>
      <w:b/>
    </w:rPr>
  </w:style>
  <w:style w:type="paragraph" w:styleId="Nagwek2">
    <w:name w:val="heading 2"/>
    <w:basedOn w:val="Normalny"/>
    <w:next w:val="Normalny"/>
    <w:link w:val="Nagwek2Znak"/>
    <w:semiHidden/>
    <w:unhideWhenUsed/>
    <w:qFormat/>
    <w:rsid w:val="0010089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00899"/>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100899"/>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33B91"/>
    <w:pPr>
      <w:jc w:val="center"/>
    </w:pPr>
    <w:rPr>
      <w:b/>
      <w:sz w:val="32"/>
    </w:rPr>
  </w:style>
  <w:style w:type="table" w:styleId="Tabela-Siatka">
    <w:name w:val="Table Grid"/>
    <w:basedOn w:val="Standardowy"/>
    <w:rsid w:val="0052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72BA8"/>
    <w:rPr>
      <w:color w:val="0000FF"/>
      <w:u w:val="single"/>
    </w:rPr>
  </w:style>
  <w:style w:type="character" w:customStyle="1" w:styleId="Nagwek2Znak">
    <w:name w:val="Nagłówek 2 Znak"/>
    <w:link w:val="Nagwek2"/>
    <w:semiHidden/>
    <w:rsid w:val="00100899"/>
    <w:rPr>
      <w:rFonts w:ascii="Cambria" w:eastAsia="Times New Roman" w:hAnsi="Cambria" w:cs="Times New Roman"/>
      <w:b/>
      <w:bCs/>
      <w:i/>
      <w:iCs/>
      <w:sz w:val="28"/>
      <w:szCs w:val="28"/>
    </w:rPr>
  </w:style>
  <w:style w:type="character" w:customStyle="1" w:styleId="Nagwek3Znak">
    <w:name w:val="Nagłówek 3 Znak"/>
    <w:link w:val="Nagwek3"/>
    <w:semiHidden/>
    <w:rsid w:val="00100899"/>
    <w:rPr>
      <w:rFonts w:ascii="Cambria" w:eastAsia="Times New Roman" w:hAnsi="Cambria" w:cs="Times New Roman"/>
      <w:b/>
      <w:bCs/>
      <w:sz w:val="26"/>
      <w:szCs w:val="26"/>
    </w:rPr>
  </w:style>
  <w:style w:type="character" w:customStyle="1" w:styleId="Nagwek4Znak">
    <w:name w:val="Nagłówek 4 Znak"/>
    <w:link w:val="Nagwek4"/>
    <w:semiHidden/>
    <w:rsid w:val="00100899"/>
    <w:rPr>
      <w:rFonts w:ascii="Calibri" w:eastAsia="Times New Roman" w:hAnsi="Calibri" w:cs="Times New Roman"/>
      <w:b/>
      <w:bCs/>
      <w:sz w:val="28"/>
      <w:szCs w:val="28"/>
    </w:rPr>
  </w:style>
  <w:style w:type="paragraph" w:customStyle="1" w:styleId="type-heading">
    <w:name w:val="type-heading"/>
    <w:basedOn w:val="Normalny"/>
    <w:rsid w:val="00100899"/>
    <w:pPr>
      <w:spacing w:before="100" w:beforeAutospacing="1" w:after="100" w:afterAutospacing="1"/>
    </w:pPr>
    <w:rPr>
      <w:sz w:val="24"/>
      <w:szCs w:val="24"/>
    </w:rPr>
  </w:style>
  <w:style w:type="character" w:customStyle="1" w:styleId="journal-title">
    <w:name w:val="journal-title"/>
    <w:basedOn w:val="Domylnaczcionkaakapitu"/>
    <w:rsid w:val="00100899"/>
  </w:style>
  <w:style w:type="character" w:customStyle="1" w:styleId="divider">
    <w:name w:val="divider"/>
    <w:basedOn w:val="Domylnaczcionkaakapitu"/>
    <w:rsid w:val="00100899"/>
  </w:style>
  <w:style w:type="character" w:customStyle="1" w:styleId="type">
    <w:name w:val="type"/>
    <w:basedOn w:val="Domylnaczcionkaakapitu"/>
    <w:rsid w:val="00100899"/>
  </w:style>
  <w:style w:type="paragraph" w:styleId="NormalnyWeb">
    <w:name w:val="Normal (Web)"/>
    <w:basedOn w:val="Normalny"/>
    <w:uiPriority w:val="99"/>
    <w:unhideWhenUsed/>
    <w:rsid w:val="00100899"/>
    <w:pPr>
      <w:spacing w:before="100" w:beforeAutospacing="1" w:after="100" w:afterAutospacing="1"/>
    </w:pPr>
    <w:rPr>
      <w:sz w:val="24"/>
      <w:szCs w:val="24"/>
    </w:rPr>
  </w:style>
  <w:style w:type="character" w:customStyle="1" w:styleId="vcard">
    <w:name w:val="vcard"/>
    <w:basedOn w:val="Domylnaczcionkaakapitu"/>
    <w:rsid w:val="00100899"/>
  </w:style>
  <w:style w:type="paragraph" w:customStyle="1" w:styleId="credit">
    <w:name w:val="credit"/>
    <w:basedOn w:val="Normalny"/>
    <w:rsid w:val="00100899"/>
    <w:pPr>
      <w:spacing w:before="100" w:beforeAutospacing="1" w:after="100" w:afterAutospacing="1"/>
    </w:pPr>
    <w:rPr>
      <w:sz w:val="24"/>
      <w:szCs w:val="24"/>
    </w:rPr>
  </w:style>
  <w:style w:type="paragraph" w:customStyle="1" w:styleId="Legenda1">
    <w:name w:val="Legenda1"/>
    <w:basedOn w:val="Normalny"/>
    <w:rsid w:val="00100899"/>
    <w:pPr>
      <w:spacing w:before="100" w:beforeAutospacing="1" w:after="100" w:afterAutospacing="1"/>
    </w:pPr>
    <w:rPr>
      <w:sz w:val="24"/>
      <w:szCs w:val="24"/>
    </w:rPr>
  </w:style>
  <w:style w:type="paragraph" w:customStyle="1" w:styleId="more">
    <w:name w:val="more"/>
    <w:basedOn w:val="Normalny"/>
    <w:rsid w:val="001008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49769">
      <w:bodyDiv w:val="1"/>
      <w:marLeft w:val="0"/>
      <w:marRight w:val="0"/>
      <w:marTop w:val="0"/>
      <w:marBottom w:val="0"/>
      <w:divBdr>
        <w:top w:val="none" w:sz="0" w:space="0" w:color="auto"/>
        <w:left w:val="none" w:sz="0" w:space="0" w:color="auto"/>
        <w:bottom w:val="none" w:sz="0" w:space="0" w:color="auto"/>
        <w:right w:val="none" w:sz="0" w:space="0" w:color="auto"/>
      </w:divBdr>
      <w:divsChild>
        <w:div w:id="1372343434">
          <w:marLeft w:val="0"/>
          <w:marRight w:val="0"/>
          <w:marTop w:val="0"/>
          <w:marBottom w:val="0"/>
          <w:divBdr>
            <w:top w:val="none" w:sz="0" w:space="0" w:color="auto"/>
            <w:left w:val="none" w:sz="0" w:space="0" w:color="auto"/>
            <w:bottom w:val="none" w:sz="0" w:space="0" w:color="auto"/>
            <w:right w:val="none" w:sz="0" w:space="0" w:color="auto"/>
          </w:divBdr>
          <w:divsChild>
            <w:div w:id="365062043">
              <w:marLeft w:val="0"/>
              <w:marRight w:val="0"/>
              <w:marTop w:val="0"/>
              <w:marBottom w:val="0"/>
              <w:divBdr>
                <w:top w:val="none" w:sz="0" w:space="0" w:color="auto"/>
                <w:left w:val="none" w:sz="0" w:space="0" w:color="auto"/>
                <w:bottom w:val="none" w:sz="0" w:space="0" w:color="auto"/>
                <w:right w:val="none" w:sz="0" w:space="0" w:color="auto"/>
              </w:divBdr>
              <w:divsChild>
                <w:div w:id="247662223">
                  <w:marLeft w:val="0"/>
                  <w:marRight w:val="0"/>
                  <w:marTop w:val="0"/>
                  <w:marBottom w:val="0"/>
                  <w:divBdr>
                    <w:top w:val="none" w:sz="0" w:space="0" w:color="auto"/>
                    <w:left w:val="none" w:sz="0" w:space="0" w:color="auto"/>
                    <w:bottom w:val="none" w:sz="0" w:space="0" w:color="auto"/>
                    <w:right w:val="none" w:sz="0" w:space="0" w:color="auto"/>
                  </w:divBdr>
                  <w:divsChild>
                    <w:div w:id="1084456857">
                      <w:marLeft w:val="0"/>
                      <w:marRight w:val="0"/>
                      <w:marTop w:val="0"/>
                      <w:marBottom w:val="0"/>
                      <w:divBdr>
                        <w:top w:val="none" w:sz="0" w:space="0" w:color="auto"/>
                        <w:left w:val="none" w:sz="0" w:space="0" w:color="auto"/>
                        <w:bottom w:val="none" w:sz="0" w:space="0" w:color="auto"/>
                        <w:right w:val="none" w:sz="0" w:space="0" w:color="auto"/>
                      </w:divBdr>
                      <w:divsChild>
                        <w:div w:id="902955777">
                          <w:marLeft w:val="0"/>
                          <w:marRight w:val="0"/>
                          <w:marTop w:val="0"/>
                          <w:marBottom w:val="0"/>
                          <w:divBdr>
                            <w:top w:val="none" w:sz="0" w:space="0" w:color="auto"/>
                            <w:left w:val="none" w:sz="0" w:space="0" w:color="auto"/>
                            <w:bottom w:val="none" w:sz="0" w:space="0" w:color="auto"/>
                            <w:right w:val="none" w:sz="0" w:space="0" w:color="auto"/>
                          </w:divBdr>
                        </w:div>
                      </w:divsChild>
                    </w:div>
                    <w:div w:id="977800467">
                      <w:marLeft w:val="0"/>
                      <w:marRight w:val="0"/>
                      <w:marTop w:val="0"/>
                      <w:marBottom w:val="0"/>
                      <w:divBdr>
                        <w:top w:val="none" w:sz="0" w:space="0" w:color="auto"/>
                        <w:left w:val="none" w:sz="0" w:space="0" w:color="auto"/>
                        <w:bottom w:val="none" w:sz="0" w:space="0" w:color="auto"/>
                        <w:right w:val="none" w:sz="0" w:space="0" w:color="auto"/>
                      </w:divBdr>
                    </w:div>
                    <w:div w:id="1997755563">
                      <w:marLeft w:val="0"/>
                      <w:marRight w:val="0"/>
                      <w:marTop w:val="0"/>
                      <w:marBottom w:val="0"/>
                      <w:divBdr>
                        <w:top w:val="none" w:sz="0" w:space="0" w:color="auto"/>
                        <w:left w:val="none" w:sz="0" w:space="0" w:color="auto"/>
                        <w:bottom w:val="none" w:sz="0" w:space="0" w:color="auto"/>
                        <w:right w:val="none" w:sz="0" w:space="0" w:color="auto"/>
                      </w:divBdr>
                    </w:div>
                    <w:div w:id="1242983188">
                      <w:marLeft w:val="0"/>
                      <w:marRight w:val="0"/>
                      <w:marTop w:val="0"/>
                      <w:marBottom w:val="0"/>
                      <w:divBdr>
                        <w:top w:val="none" w:sz="0" w:space="0" w:color="auto"/>
                        <w:left w:val="none" w:sz="0" w:space="0" w:color="auto"/>
                        <w:bottom w:val="none" w:sz="0" w:space="0" w:color="auto"/>
                        <w:right w:val="none" w:sz="0" w:space="0" w:color="auto"/>
                      </w:divBdr>
                    </w:div>
                    <w:div w:id="1966228161">
                      <w:marLeft w:val="0"/>
                      <w:marRight w:val="0"/>
                      <w:marTop w:val="0"/>
                      <w:marBottom w:val="0"/>
                      <w:divBdr>
                        <w:top w:val="none" w:sz="0" w:space="0" w:color="auto"/>
                        <w:left w:val="none" w:sz="0" w:space="0" w:color="auto"/>
                        <w:bottom w:val="none" w:sz="0" w:space="0" w:color="auto"/>
                        <w:right w:val="none" w:sz="0" w:space="0" w:color="auto"/>
                      </w:divBdr>
                      <w:divsChild>
                        <w:div w:id="1891721032">
                          <w:marLeft w:val="0"/>
                          <w:marRight w:val="0"/>
                          <w:marTop w:val="0"/>
                          <w:marBottom w:val="0"/>
                          <w:divBdr>
                            <w:top w:val="none" w:sz="0" w:space="0" w:color="auto"/>
                            <w:left w:val="none" w:sz="0" w:space="0" w:color="auto"/>
                            <w:bottom w:val="none" w:sz="0" w:space="0" w:color="auto"/>
                            <w:right w:val="none" w:sz="0" w:space="0" w:color="auto"/>
                          </w:divBdr>
                          <w:divsChild>
                            <w:div w:id="1807163194">
                              <w:marLeft w:val="0"/>
                              <w:marRight w:val="0"/>
                              <w:marTop w:val="0"/>
                              <w:marBottom w:val="0"/>
                              <w:divBdr>
                                <w:top w:val="none" w:sz="0" w:space="0" w:color="auto"/>
                                <w:left w:val="none" w:sz="0" w:space="0" w:color="auto"/>
                                <w:bottom w:val="none" w:sz="0" w:space="0" w:color="auto"/>
                                <w:right w:val="none" w:sz="0" w:space="0" w:color="auto"/>
                              </w:divBdr>
                              <w:divsChild>
                                <w:div w:id="145708915">
                                  <w:marLeft w:val="0"/>
                                  <w:marRight w:val="0"/>
                                  <w:marTop w:val="0"/>
                                  <w:marBottom w:val="0"/>
                                  <w:divBdr>
                                    <w:top w:val="none" w:sz="0" w:space="0" w:color="auto"/>
                                    <w:left w:val="none" w:sz="0" w:space="0" w:color="auto"/>
                                    <w:bottom w:val="none" w:sz="0" w:space="0" w:color="auto"/>
                                    <w:right w:val="none" w:sz="0" w:space="0" w:color="auto"/>
                                  </w:divBdr>
                                </w:div>
                              </w:divsChild>
                            </w:div>
                            <w:div w:id="1393043634">
                              <w:marLeft w:val="0"/>
                              <w:marRight w:val="0"/>
                              <w:marTop w:val="0"/>
                              <w:marBottom w:val="0"/>
                              <w:divBdr>
                                <w:top w:val="none" w:sz="0" w:space="0" w:color="auto"/>
                                <w:left w:val="none" w:sz="0" w:space="0" w:color="auto"/>
                                <w:bottom w:val="none" w:sz="0" w:space="0" w:color="auto"/>
                                <w:right w:val="none" w:sz="0" w:space="0" w:color="auto"/>
                              </w:divBdr>
                            </w:div>
                            <w:div w:id="1539078369">
                              <w:marLeft w:val="0"/>
                              <w:marRight w:val="0"/>
                              <w:marTop w:val="0"/>
                              <w:marBottom w:val="0"/>
                              <w:divBdr>
                                <w:top w:val="none" w:sz="0" w:space="0" w:color="auto"/>
                                <w:left w:val="none" w:sz="0" w:space="0" w:color="auto"/>
                                <w:bottom w:val="none" w:sz="0" w:space="0" w:color="auto"/>
                                <w:right w:val="none" w:sz="0" w:space="0" w:color="auto"/>
                              </w:divBdr>
                              <w:divsChild>
                                <w:div w:id="617183109">
                                  <w:marLeft w:val="0"/>
                                  <w:marRight w:val="0"/>
                                  <w:marTop w:val="0"/>
                                  <w:marBottom w:val="0"/>
                                  <w:divBdr>
                                    <w:top w:val="none" w:sz="0" w:space="0" w:color="auto"/>
                                    <w:left w:val="none" w:sz="0" w:space="0" w:color="auto"/>
                                    <w:bottom w:val="none" w:sz="0" w:space="0" w:color="auto"/>
                                    <w:right w:val="none" w:sz="0" w:space="0" w:color="auto"/>
                                  </w:divBdr>
                                  <w:divsChild>
                                    <w:div w:id="12981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nature.com/polopoly_fs/7.7877.1355247617!/image/1.12016.jpg_gen/derivatives/landscape_300/1.12016.jpg" TargetMode="External"/><Relationship Id="rId13" Type="http://schemas.openxmlformats.org/officeDocument/2006/relationships/hyperlink" Target="http://www.nature.com/news/laser-fusion-put-on-slow-burn-1.12016" TargetMode="External"/><Relationship Id="rId18" Type="http://schemas.openxmlformats.org/officeDocument/2006/relationships/hyperlink" Target="http://www.nature.com/news/laser-lab-shifts-focus-to-warheads-1.1174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ture.com/doifinder/10.1038/483133a"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image" Target="http://www.nature.com/polopoly_fs/7.7878.1355246191!/image/1.12016.jpg_gen/derivatives/landscape_400/1.12016.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100.copyright.com/AppDispatchServlet?author=Geoff+Brumfiel&amp;title=Laser+fusion+put+on+slow+burn&amp;publisherName=NPG&amp;contentID=10.1038%2Fnature.2012.12016&amp;publicationDate=12%2F11%2F2012&amp;publication=Nature+News" TargetMode="External"/><Relationship Id="rId11" Type="http://schemas.openxmlformats.org/officeDocument/2006/relationships/hyperlink" Target="http://www.nature.com/doifinder/10.1038/491159a" TargetMode="External"/><Relationship Id="rId5" Type="http://schemas.openxmlformats.org/officeDocument/2006/relationships/hyperlink" Target="http://www.nature.com/news/laser-fusion-put-on-slow-burn-1.12016" TargetMode="External"/><Relationship Id="rId15" Type="http://schemas.openxmlformats.org/officeDocument/2006/relationships/image" Target="media/image2.jpeg"/><Relationship Id="rId10" Type="http://schemas.openxmlformats.org/officeDocument/2006/relationships/hyperlink" Target="http://www.nature.com/doifinder/10.1038/491170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ure.com/polopoly_fs/7.7875%21/file/Report%20to%20Congress-NIF%20Path%20Forward-December%207%202012.pdf" TargetMode="External"/><Relationship Id="rId14" Type="http://schemas.openxmlformats.org/officeDocument/2006/relationships/hyperlink" Target="http://www.nature.com/news/dummy-jpg-7.7878?article=1.120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829</Words>
  <Characters>4976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SEMINARIUM FIZYKI WSPÓŁCZESNEJ</vt:lpstr>
    </vt:vector>
  </TitlesOfParts>
  <Company>Wydz. Fizyki i Techniki Jadrowej AGH</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SEMINARIUM FIZYKI WSPÓŁCZESNEJ</dc:title>
  <dc:subject/>
  <dc:creator>Kazimierz Różański</dc:creator>
  <cp:keywords/>
  <cp:lastModifiedBy>Użytkownik systemu Windows</cp:lastModifiedBy>
  <cp:revision>7</cp:revision>
  <cp:lastPrinted>2014-10-02T12:29:00Z</cp:lastPrinted>
  <dcterms:created xsi:type="dcterms:W3CDTF">2014-10-06T13:05:00Z</dcterms:created>
  <dcterms:modified xsi:type="dcterms:W3CDTF">2017-10-13T08:23:00Z</dcterms:modified>
</cp:coreProperties>
</file>